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0A1" w:rsidRDefault="00A760A1" w:rsidP="00A760A1">
      <w:pPr>
        <w:spacing w:after="0" w:line="240" w:lineRule="auto"/>
        <w:jc w:val="both"/>
        <w:rPr>
          <w:rFonts w:ascii="Arial" w:hAnsi="Arial" w:cs="Arial"/>
          <w:b/>
          <w:sz w:val="16"/>
          <w:szCs w:val="20"/>
        </w:rPr>
      </w:pPr>
    </w:p>
    <w:p w:rsidR="00A760A1" w:rsidRDefault="00A760A1" w:rsidP="00A760A1">
      <w:pPr>
        <w:spacing w:after="0" w:line="240" w:lineRule="auto"/>
        <w:jc w:val="both"/>
        <w:rPr>
          <w:rFonts w:ascii="Arial" w:hAnsi="Arial" w:cs="Arial"/>
          <w:b/>
          <w:sz w:val="16"/>
          <w:szCs w:val="20"/>
        </w:rPr>
      </w:pPr>
    </w:p>
    <w:p w:rsidR="00A760A1" w:rsidRDefault="00A760A1" w:rsidP="00A760A1">
      <w:pPr>
        <w:spacing w:after="0" w:line="240" w:lineRule="auto"/>
        <w:jc w:val="both"/>
        <w:rPr>
          <w:rFonts w:ascii="Arial" w:hAnsi="Arial" w:cs="Arial"/>
          <w:b/>
          <w:sz w:val="16"/>
          <w:szCs w:val="20"/>
        </w:rPr>
      </w:pPr>
    </w:p>
    <w:p w:rsidR="004A13B2" w:rsidRPr="00A760A1" w:rsidRDefault="00A760A1" w:rsidP="00A760A1">
      <w:pPr>
        <w:spacing w:after="0" w:line="240" w:lineRule="auto"/>
        <w:ind w:firstLine="708"/>
        <w:jc w:val="both"/>
        <w:rPr>
          <w:rFonts w:ascii="Arial" w:hAnsi="Arial" w:cs="Arial"/>
          <w:b/>
          <w:sz w:val="16"/>
          <w:szCs w:val="20"/>
        </w:rPr>
      </w:pPr>
      <w:r w:rsidRPr="00A760A1">
        <w:rPr>
          <w:rFonts w:ascii="Arial" w:hAnsi="Arial" w:cs="Arial"/>
          <w:b/>
          <w:sz w:val="16"/>
          <w:szCs w:val="20"/>
        </w:rPr>
        <w:t>……………………………………….</w:t>
      </w:r>
    </w:p>
    <w:p w:rsidR="00A760A1" w:rsidRPr="00A760A1" w:rsidRDefault="00A760A1" w:rsidP="00A760A1">
      <w:pPr>
        <w:spacing w:line="240" w:lineRule="auto"/>
        <w:ind w:left="708" w:firstLine="708"/>
        <w:jc w:val="both"/>
        <w:rPr>
          <w:rFonts w:ascii="Arial" w:hAnsi="Arial" w:cs="Arial"/>
          <w:sz w:val="16"/>
          <w:szCs w:val="20"/>
        </w:rPr>
      </w:pPr>
      <w:r w:rsidRPr="00A760A1">
        <w:rPr>
          <w:rFonts w:ascii="Arial" w:hAnsi="Arial" w:cs="Arial"/>
          <w:sz w:val="16"/>
          <w:szCs w:val="20"/>
        </w:rPr>
        <w:t>Pieczęć Wykonawcy</w:t>
      </w:r>
    </w:p>
    <w:tbl>
      <w:tblPr>
        <w:tblW w:w="999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512"/>
        <w:gridCol w:w="1701"/>
        <w:gridCol w:w="4367"/>
        <w:gridCol w:w="709"/>
        <w:gridCol w:w="1293"/>
        <w:gridCol w:w="1417"/>
      </w:tblGrid>
      <w:tr w:rsidR="002125DA" w:rsidTr="001D205C">
        <w:trPr>
          <w:trHeight w:val="549"/>
          <w:jc w:val="center"/>
        </w:trPr>
        <w:tc>
          <w:tcPr>
            <w:tcW w:w="512" w:type="dxa"/>
            <w:tcBorders>
              <w:top w:val="single" w:sz="2" w:space="0" w:color="000000"/>
              <w:left w:val="single" w:sz="2" w:space="0" w:color="000000"/>
              <w:bottom w:val="single" w:sz="2" w:space="0" w:color="000000"/>
              <w:right w:val="single" w:sz="2" w:space="0" w:color="000000"/>
            </w:tcBorders>
            <w:vAlign w:val="center"/>
          </w:tcPr>
          <w:p w:rsidR="002125DA" w:rsidRPr="001D205C" w:rsidRDefault="002125DA" w:rsidP="004B73FC">
            <w:pPr>
              <w:spacing w:after="0" w:line="240" w:lineRule="auto"/>
              <w:jc w:val="center"/>
              <w:rPr>
                <w:rFonts w:ascii="Arial" w:hAnsi="Arial" w:cs="Arial"/>
                <w:b/>
                <w:sz w:val="14"/>
                <w:szCs w:val="16"/>
              </w:rPr>
            </w:pPr>
          </w:p>
          <w:p w:rsidR="002125DA" w:rsidRPr="001D205C" w:rsidRDefault="002125DA" w:rsidP="004B73FC">
            <w:pPr>
              <w:spacing w:after="0" w:line="240" w:lineRule="auto"/>
              <w:jc w:val="center"/>
              <w:rPr>
                <w:rFonts w:ascii="Arial" w:hAnsi="Arial" w:cs="Arial"/>
                <w:b/>
                <w:sz w:val="14"/>
                <w:szCs w:val="16"/>
              </w:rPr>
            </w:pPr>
            <w:r w:rsidRPr="001D205C">
              <w:rPr>
                <w:rFonts w:ascii="Arial" w:hAnsi="Arial" w:cs="Arial"/>
                <w:b/>
                <w:sz w:val="14"/>
                <w:szCs w:val="16"/>
              </w:rPr>
              <w:t>L.P.</w:t>
            </w:r>
          </w:p>
          <w:p w:rsidR="002125DA" w:rsidRPr="001D205C" w:rsidRDefault="002125DA" w:rsidP="004B73FC">
            <w:pPr>
              <w:spacing w:after="0" w:line="240" w:lineRule="auto"/>
              <w:jc w:val="center"/>
              <w:rPr>
                <w:rFonts w:ascii="Arial" w:hAnsi="Arial" w:cs="Arial"/>
                <w:b/>
                <w:sz w:val="14"/>
                <w:szCs w:val="16"/>
              </w:rPr>
            </w:pP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2125DA" w:rsidRPr="001D205C" w:rsidRDefault="002125DA" w:rsidP="004B73FC">
            <w:pPr>
              <w:spacing w:after="0" w:line="240" w:lineRule="auto"/>
              <w:jc w:val="center"/>
              <w:rPr>
                <w:rFonts w:ascii="Arial" w:hAnsi="Arial" w:cs="Arial"/>
                <w:b/>
                <w:sz w:val="14"/>
                <w:szCs w:val="16"/>
              </w:rPr>
            </w:pPr>
            <w:r w:rsidRPr="001D205C">
              <w:rPr>
                <w:rFonts w:ascii="Arial" w:hAnsi="Arial" w:cs="Arial"/>
                <w:b/>
                <w:sz w:val="14"/>
                <w:szCs w:val="16"/>
              </w:rPr>
              <w:t>NAZWA</w:t>
            </w:r>
          </w:p>
        </w:tc>
        <w:tc>
          <w:tcPr>
            <w:tcW w:w="4367" w:type="dxa"/>
            <w:tcBorders>
              <w:top w:val="single" w:sz="2" w:space="0" w:color="000000"/>
              <w:left w:val="single" w:sz="2" w:space="0" w:color="000000"/>
              <w:bottom w:val="single" w:sz="2" w:space="0" w:color="000000"/>
              <w:right w:val="single" w:sz="2" w:space="0" w:color="000000"/>
            </w:tcBorders>
            <w:vAlign w:val="center"/>
            <w:hideMark/>
          </w:tcPr>
          <w:p w:rsidR="002125DA" w:rsidRPr="001D205C" w:rsidRDefault="002125DA" w:rsidP="004B73FC">
            <w:pPr>
              <w:spacing w:after="0" w:line="240" w:lineRule="auto"/>
              <w:jc w:val="center"/>
              <w:rPr>
                <w:rFonts w:ascii="Arial" w:hAnsi="Arial" w:cs="Arial"/>
                <w:b/>
                <w:sz w:val="14"/>
                <w:szCs w:val="16"/>
              </w:rPr>
            </w:pPr>
            <w:r w:rsidRPr="001D205C">
              <w:rPr>
                <w:rFonts w:ascii="Arial" w:hAnsi="Arial" w:cs="Arial"/>
                <w:b/>
                <w:sz w:val="14"/>
                <w:szCs w:val="16"/>
              </w:rPr>
              <w:t>OPIS GŁÓWNYCH PARAMETRÓW TECHNICZNYCH</w:t>
            </w:r>
            <w:r w:rsidR="004B73FC" w:rsidRPr="001D205C">
              <w:rPr>
                <w:rFonts w:ascii="Arial" w:hAnsi="Arial" w:cs="Arial"/>
                <w:b/>
                <w:sz w:val="14"/>
                <w:szCs w:val="16"/>
              </w:rPr>
              <w:t xml:space="preserve"> (wymagania minimalne) </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2125DA" w:rsidRPr="001D205C" w:rsidRDefault="002125DA" w:rsidP="004B73FC">
            <w:pPr>
              <w:spacing w:after="0" w:line="240" w:lineRule="auto"/>
              <w:jc w:val="center"/>
              <w:rPr>
                <w:rFonts w:ascii="Arial" w:hAnsi="Arial" w:cs="Arial"/>
                <w:b/>
                <w:sz w:val="14"/>
                <w:szCs w:val="16"/>
              </w:rPr>
            </w:pPr>
            <w:r w:rsidRPr="001D205C">
              <w:rPr>
                <w:rFonts w:ascii="Arial" w:hAnsi="Arial" w:cs="Arial"/>
                <w:b/>
                <w:sz w:val="14"/>
                <w:szCs w:val="16"/>
              </w:rPr>
              <w:t>ILOŚĆ</w:t>
            </w:r>
          </w:p>
        </w:tc>
        <w:tc>
          <w:tcPr>
            <w:tcW w:w="1293" w:type="dxa"/>
            <w:tcBorders>
              <w:top w:val="single" w:sz="2" w:space="0" w:color="000000"/>
              <w:left w:val="single" w:sz="2" w:space="0" w:color="000000"/>
              <w:bottom w:val="single" w:sz="2" w:space="0" w:color="000000"/>
              <w:right w:val="single" w:sz="2" w:space="0" w:color="000000"/>
            </w:tcBorders>
            <w:vAlign w:val="center"/>
            <w:hideMark/>
          </w:tcPr>
          <w:p w:rsidR="002125DA" w:rsidRPr="001D205C" w:rsidRDefault="002125DA" w:rsidP="004B73FC">
            <w:pPr>
              <w:spacing w:after="0" w:line="240" w:lineRule="auto"/>
              <w:jc w:val="center"/>
              <w:rPr>
                <w:rFonts w:ascii="Arial" w:hAnsi="Arial" w:cs="Arial"/>
                <w:b/>
                <w:sz w:val="14"/>
                <w:szCs w:val="16"/>
              </w:rPr>
            </w:pPr>
            <w:r w:rsidRPr="001D205C">
              <w:rPr>
                <w:rFonts w:ascii="Arial" w:hAnsi="Arial" w:cs="Arial"/>
                <w:b/>
                <w:sz w:val="14"/>
                <w:szCs w:val="16"/>
              </w:rPr>
              <w:t>CENA JEDNOSTKOWA BRUTTO (zł)</w:t>
            </w:r>
          </w:p>
        </w:tc>
        <w:tc>
          <w:tcPr>
            <w:tcW w:w="1417" w:type="dxa"/>
            <w:tcBorders>
              <w:top w:val="single" w:sz="2" w:space="0" w:color="000000"/>
              <w:left w:val="single" w:sz="2" w:space="0" w:color="000000"/>
              <w:bottom w:val="single" w:sz="2" w:space="0" w:color="000000"/>
              <w:right w:val="single" w:sz="2" w:space="0" w:color="000000"/>
            </w:tcBorders>
            <w:vAlign w:val="center"/>
            <w:hideMark/>
          </w:tcPr>
          <w:p w:rsidR="002125DA" w:rsidRPr="001D205C" w:rsidRDefault="002125DA" w:rsidP="004B73FC">
            <w:pPr>
              <w:spacing w:after="0" w:line="240" w:lineRule="auto"/>
              <w:jc w:val="center"/>
              <w:rPr>
                <w:rFonts w:ascii="Arial" w:hAnsi="Arial" w:cs="Arial"/>
                <w:b/>
                <w:sz w:val="14"/>
                <w:szCs w:val="16"/>
              </w:rPr>
            </w:pPr>
            <w:r w:rsidRPr="001D205C">
              <w:rPr>
                <w:rFonts w:ascii="Arial" w:hAnsi="Arial" w:cs="Arial"/>
                <w:b/>
                <w:sz w:val="14"/>
                <w:szCs w:val="16"/>
              </w:rPr>
              <w:t xml:space="preserve">WARTOŚĆ </w:t>
            </w:r>
            <w:r w:rsidR="004B73FC" w:rsidRPr="001D205C">
              <w:rPr>
                <w:rFonts w:ascii="Arial" w:hAnsi="Arial" w:cs="Arial"/>
                <w:b/>
                <w:sz w:val="14"/>
                <w:szCs w:val="16"/>
              </w:rPr>
              <w:t>BRUTTO (zł)</w:t>
            </w:r>
          </w:p>
        </w:tc>
      </w:tr>
      <w:tr w:rsidR="004B73FC" w:rsidTr="001D205C">
        <w:trPr>
          <w:trHeight w:val="312"/>
          <w:jc w:val="center"/>
        </w:trPr>
        <w:tc>
          <w:tcPr>
            <w:tcW w:w="512" w:type="dxa"/>
            <w:tcBorders>
              <w:top w:val="single" w:sz="2" w:space="0" w:color="000000"/>
              <w:left w:val="single" w:sz="2" w:space="0" w:color="000000"/>
              <w:bottom w:val="single" w:sz="2" w:space="0" w:color="000000"/>
              <w:right w:val="single" w:sz="2" w:space="0" w:color="000000"/>
            </w:tcBorders>
            <w:vAlign w:val="center"/>
          </w:tcPr>
          <w:p w:rsidR="004B73FC" w:rsidRPr="004B73FC" w:rsidRDefault="004B73FC" w:rsidP="004B73FC">
            <w:pPr>
              <w:spacing w:after="0" w:line="240" w:lineRule="auto"/>
              <w:jc w:val="center"/>
              <w:rPr>
                <w:rFonts w:ascii="Arial" w:hAnsi="Arial" w:cs="Arial"/>
                <w:b/>
                <w:i/>
                <w:sz w:val="16"/>
                <w:szCs w:val="16"/>
              </w:rPr>
            </w:pPr>
            <w:r w:rsidRPr="004B73FC">
              <w:rPr>
                <w:rFonts w:ascii="Arial" w:hAnsi="Arial" w:cs="Arial"/>
                <w:b/>
                <w:i/>
                <w:sz w:val="16"/>
                <w:szCs w:val="16"/>
              </w:rPr>
              <w:t>1.</w:t>
            </w:r>
          </w:p>
        </w:tc>
        <w:tc>
          <w:tcPr>
            <w:tcW w:w="1701" w:type="dxa"/>
            <w:tcBorders>
              <w:top w:val="single" w:sz="2" w:space="0" w:color="000000"/>
              <w:left w:val="single" w:sz="2" w:space="0" w:color="000000"/>
              <w:bottom w:val="single" w:sz="2" w:space="0" w:color="000000"/>
              <w:right w:val="single" w:sz="2" w:space="0" w:color="000000"/>
            </w:tcBorders>
            <w:vAlign w:val="center"/>
          </w:tcPr>
          <w:p w:rsidR="004B73FC" w:rsidRPr="004B73FC" w:rsidRDefault="004B73FC" w:rsidP="004B73FC">
            <w:pPr>
              <w:spacing w:after="0" w:line="240" w:lineRule="auto"/>
              <w:jc w:val="center"/>
              <w:rPr>
                <w:rFonts w:ascii="Arial" w:hAnsi="Arial" w:cs="Arial"/>
                <w:b/>
                <w:i/>
                <w:sz w:val="16"/>
                <w:szCs w:val="16"/>
              </w:rPr>
            </w:pPr>
            <w:r w:rsidRPr="004B73FC">
              <w:rPr>
                <w:rFonts w:ascii="Arial" w:hAnsi="Arial" w:cs="Arial"/>
                <w:b/>
                <w:i/>
                <w:sz w:val="16"/>
                <w:szCs w:val="16"/>
              </w:rPr>
              <w:t>2.</w:t>
            </w:r>
          </w:p>
        </w:tc>
        <w:tc>
          <w:tcPr>
            <w:tcW w:w="4367" w:type="dxa"/>
            <w:tcBorders>
              <w:top w:val="single" w:sz="2" w:space="0" w:color="000000"/>
              <w:left w:val="single" w:sz="2" w:space="0" w:color="000000"/>
              <w:bottom w:val="single" w:sz="2" w:space="0" w:color="000000"/>
              <w:right w:val="single" w:sz="2" w:space="0" w:color="000000"/>
            </w:tcBorders>
            <w:vAlign w:val="center"/>
          </w:tcPr>
          <w:p w:rsidR="004B73FC" w:rsidRPr="004B73FC" w:rsidRDefault="004B73FC" w:rsidP="004B73FC">
            <w:pPr>
              <w:spacing w:after="0" w:line="240" w:lineRule="auto"/>
              <w:jc w:val="center"/>
              <w:rPr>
                <w:rFonts w:ascii="Arial" w:hAnsi="Arial" w:cs="Arial"/>
                <w:b/>
                <w:i/>
                <w:sz w:val="16"/>
                <w:szCs w:val="16"/>
              </w:rPr>
            </w:pPr>
            <w:r w:rsidRPr="004B73FC">
              <w:rPr>
                <w:rFonts w:ascii="Arial" w:hAnsi="Arial" w:cs="Arial"/>
                <w:b/>
                <w:i/>
                <w:sz w:val="16"/>
                <w:szCs w:val="16"/>
              </w:rPr>
              <w:t>3.</w:t>
            </w:r>
          </w:p>
        </w:tc>
        <w:tc>
          <w:tcPr>
            <w:tcW w:w="709" w:type="dxa"/>
            <w:tcBorders>
              <w:top w:val="single" w:sz="2" w:space="0" w:color="000000"/>
              <w:left w:val="single" w:sz="2" w:space="0" w:color="000000"/>
              <w:bottom w:val="single" w:sz="2" w:space="0" w:color="000000"/>
              <w:right w:val="single" w:sz="2" w:space="0" w:color="000000"/>
            </w:tcBorders>
            <w:vAlign w:val="center"/>
          </w:tcPr>
          <w:p w:rsidR="004B73FC" w:rsidRPr="004B73FC" w:rsidRDefault="004B73FC" w:rsidP="004B73FC">
            <w:pPr>
              <w:spacing w:after="0" w:line="240" w:lineRule="auto"/>
              <w:jc w:val="center"/>
              <w:rPr>
                <w:rFonts w:ascii="Arial" w:hAnsi="Arial" w:cs="Arial"/>
                <w:b/>
                <w:i/>
                <w:sz w:val="16"/>
                <w:szCs w:val="16"/>
              </w:rPr>
            </w:pPr>
            <w:r w:rsidRPr="004B73FC">
              <w:rPr>
                <w:rFonts w:ascii="Arial" w:hAnsi="Arial" w:cs="Arial"/>
                <w:b/>
                <w:i/>
                <w:sz w:val="16"/>
                <w:szCs w:val="16"/>
              </w:rPr>
              <w:t>4.</w:t>
            </w:r>
          </w:p>
        </w:tc>
        <w:tc>
          <w:tcPr>
            <w:tcW w:w="1293" w:type="dxa"/>
            <w:tcBorders>
              <w:top w:val="single" w:sz="2" w:space="0" w:color="000000"/>
              <w:left w:val="single" w:sz="2" w:space="0" w:color="000000"/>
              <w:bottom w:val="single" w:sz="2" w:space="0" w:color="000000"/>
              <w:right w:val="single" w:sz="2" w:space="0" w:color="000000"/>
            </w:tcBorders>
            <w:vAlign w:val="center"/>
          </w:tcPr>
          <w:p w:rsidR="004B73FC" w:rsidRPr="004B73FC" w:rsidRDefault="004B73FC" w:rsidP="004B73FC">
            <w:pPr>
              <w:spacing w:after="0" w:line="240" w:lineRule="auto"/>
              <w:jc w:val="center"/>
              <w:rPr>
                <w:rFonts w:ascii="Arial" w:hAnsi="Arial" w:cs="Arial"/>
                <w:b/>
                <w:i/>
                <w:sz w:val="16"/>
                <w:szCs w:val="16"/>
              </w:rPr>
            </w:pPr>
            <w:r w:rsidRPr="004B73FC">
              <w:rPr>
                <w:rFonts w:ascii="Arial" w:hAnsi="Arial" w:cs="Arial"/>
                <w:b/>
                <w:i/>
                <w:sz w:val="16"/>
                <w:szCs w:val="16"/>
              </w:rPr>
              <w:t>5.</w:t>
            </w:r>
          </w:p>
        </w:tc>
        <w:tc>
          <w:tcPr>
            <w:tcW w:w="1417" w:type="dxa"/>
            <w:tcBorders>
              <w:top w:val="single" w:sz="2" w:space="0" w:color="000000"/>
              <w:left w:val="single" w:sz="2" w:space="0" w:color="000000"/>
              <w:bottom w:val="single" w:sz="2" w:space="0" w:color="000000"/>
              <w:right w:val="single" w:sz="2" w:space="0" w:color="000000"/>
            </w:tcBorders>
            <w:vAlign w:val="center"/>
          </w:tcPr>
          <w:p w:rsidR="004B73FC" w:rsidRPr="004B73FC" w:rsidRDefault="004B73FC" w:rsidP="004B73FC">
            <w:pPr>
              <w:spacing w:after="0" w:line="240" w:lineRule="auto"/>
              <w:jc w:val="center"/>
              <w:rPr>
                <w:rFonts w:ascii="Arial" w:hAnsi="Arial" w:cs="Arial"/>
                <w:b/>
                <w:i/>
                <w:sz w:val="16"/>
                <w:szCs w:val="16"/>
              </w:rPr>
            </w:pPr>
            <w:r w:rsidRPr="004B73FC">
              <w:rPr>
                <w:rFonts w:ascii="Arial" w:hAnsi="Arial" w:cs="Arial"/>
                <w:b/>
                <w:i/>
                <w:sz w:val="16"/>
                <w:szCs w:val="16"/>
              </w:rPr>
              <w:t>6 = kol. 4 x kol. 5</w:t>
            </w:r>
          </w:p>
        </w:tc>
      </w:tr>
      <w:tr w:rsidR="004B73FC" w:rsidRPr="00B97827" w:rsidTr="001D205C">
        <w:trPr>
          <w:trHeight w:val="259"/>
          <w:jc w:val="center"/>
        </w:trPr>
        <w:tc>
          <w:tcPr>
            <w:tcW w:w="512"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444741">
            <w:pPr>
              <w:spacing w:after="0" w:line="240" w:lineRule="auto"/>
              <w:jc w:val="center"/>
              <w:rPr>
                <w:rFonts w:ascii="Times New Roman" w:hAnsi="Times New Roman"/>
                <w:sz w:val="18"/>
                <w:szCs w:val="18"/>
              </w:rPr>
            </w:pPr>
            <w:r w:rsidRPr="001D205C">
              <w:rPr>
                <w:rFonts w:ascii="Times New Roman" w:hAnsi="Times New Roman"/>
                <w:b/>
                <w:sz w:val="18"/>
                <w:szCs w:val="18"/>
              </w:rPr>
              <w:t>1.</w:t>
            </w:r>
          </w:p>
        </w:tc>
        <w:tc>
          <w:tcPr>
            <w:tcW w:w="1701"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444741">
            <w:pPr>
              <w:spacing w:after="0" w:line="240" w:lineRule="auto"/>
              <w:rPr>
                <w:rFonts w:ascii="Times New Roman" w:hAnsi="Times New Roman"/>
                <w:sz w:val="18"/>
                <w:szCs w:val="20"/>
              </w:rPr>
            </w:pPr>
            <w:r w:rsidRPr="001D205C">
              <w:rPr>
                <w:rFonts w:ascii="Times New Roman" w:hAnsi="Times New Roman"/>
                <w:b/>
                <w:sz w:val="18"/>
                <w:szCs w:val="20"/>
              </w:rPr>
              <w:t>Tablica</w:t>
            </w:r>
            <w:r w:rsidRPr="001D205C">
              <w:rPr>
                <w:rFonts w:ascii="Times New Roman" w:hAnsi="Times New Roman"/>
                <w:sz w:val="18"/>
                <w:szCs w:val="20"/>
              </w:rPr>
              <w:t xml:space="preserve"> </w:t>
            </w:r>
            <w:r w:rsidRPr="001D205C">
              <w:rPr>
                <w:rFonts w:ascii="Times New Roman" w:hAnsi="Times New Roman"/>
                <w:b/>
                <w:sz w:val="18"/>
                <w:szCs w:val="20"/>
              </w:rPr>
              <w:t>interaktywna</w:t>
            </w:r>
          </w:p>
          <w:p w:rsidR="004B73FC" w:rsidRPr="001D205C" w:rsidRDefault="004B73FC" w:rsidP="00444741">
            <w:pPr>
              <w:spacing w:after="0" w:line="240" w:lineRule="auto"/>
              <w:rPr>
                <w:rFonts w:ascii="Times New Roman" w:hAnsi="Times New Roman"/>
                <w:sz w:val="20"/>
                <w:szCs w:val="20"/>
              </w:rPr>
            </w:pPr>
          </w:p>
        </w:tc>
        <w:tc>
          <w:tcPr>
            <w:tcW w:w="4367" w:type="dxa"/>
            <w:tcBorders>
              <w:top w:val="single" w:sz="2" w:space="0" w:color="000000"/>
              <w:left w:val="single" w:sz="2" w:space="0" w:color="000000"/>
              <w:bottom w:val="single" w:sz="2" w:space="0" w:color="000000"/>
              <w:right w:val="single" w:sz="2" w:space="0" w:color="000000"/>
            </w:tcBorders>
            <w:vAlign w:val="center"/>
          </w:tcPr>
          <w:p w:rsidR="004B73FC" w:rsidRDefault="004B73FC" w:rsidP="00444741">
            <w:pPr>
              <w:pStyle w:val="Akapitzlist"/>
              <w:numPr>
                <w:ilvl w:val="0"/>
                <w:numId w:val="4"/>
              </w:numPr>
              <w:spacing w:after="0" w:line="240" w:lineRule="auto"/>
              <w:ind w:left="137" w:hanging="137"/>
              <w:rPr>
                <w:rFonts w:ascii="Times New Roman" w:hAnsi="Times New Roman"/>
                <w:sz w:val="16"/>
                <w:szCs w:val="20"/>
              </w:rPr>
            </w:pPr>
            <w:r w:rsidRPr="001D205C">
              <w:rPr>
                <w:rFonts w:ascii="Times New Roman" w:hAnsi="Times New Roman"/>
                <w:sz w:val="16"/>
                <w:szCs w:val="20"/>
              </w:rPr>
              <w:t>przekątna min. 77 cali o formacie 4:3</w:t>
            </w:r>
          </w:p>
          <w:p w:rsidR="005A3D1B" w:rsidRPr="001D205C" w:rsidRDefault="005A3D1B" w:rsidP="00444741">
            <w:pPr>
              <w:pStyle w:val="Akapitzlist"/>
              <w:numPr>
                <w:ilvl w:val="0"/>
                <w:numId w:val="4"/>
              </w:numPr>
              <w:spacing w:after="0" w:line="240" w:lineRule="auto"/>
              <w:ind w:left="137" w:hanging="137"/>
              <w:rPr>
                <w:rFonts w:ascii="Times New Roman" w:hAnsi="Times New Roman"/>
                <w:sz w:val="16"/>
                <w:szCs w:val="20"/>
              </w:rPr>
            </w:pPr>
            <w:r>
              <w:rPr>
                <w:rFonts w:ascii="Times New Roman" w:hAnsi="Times New Roman"/>
                <w:sz w:val="16"/>
                <w:szCs w:val="20"/>
              </w:rPr>
              <w:t>waga – maksymalnie do 20 kg,</w:t>
            </w:r>
          </w:p>
          <w:p w:rsidR="005A3D1B" w:rsidRDefault="004B73FC" w:rsidP="005A3D1B">
            <w:pPr>
              <w:pStyle w:val="Akapitzlist"/>
              <w:numPr>
                <w:ilvl w:val="0"/>
                <w:numId w:val="4"/>
              </w:numPr>
              <w:spacing w:after="0" w:line="240" w:lineRule="auto"/>
              <w:ind w:left="137" w:hanging="137"/>
              <w:rPr>
                <w:rFonts w:ascii="Times New Roman" w:hAnsi="Times New Roman"/>
                <w:sz w:val="16"/>
                <w:szCs w:val="20"/>
              </w:rPr>
            </w:pPr>
            <w:r w:rsidRPr="001D205C">
              <w:rPr>
                <w:rFonts w:ascii="Times New Roman" w:hAnsi="Times New Roman"/>
                <w:sz w:val="16"/>
                <w:szCs w:val="20"/>
              </w:rPr>
              <w:t>technologia – dotykowa, optyczna</w:t>
            </w:r>
          </w:p>
          <w:p w:rsidR="004B73FC" w:rsidRPr="005A3D1B" w:rsidRDefault="004B73FC" w:rsidP="005A3D1B">
            <w:pPr>
              <w:pStyle w:val="Akapitzlist"/>
              <w:numPr>
                <w:ilvl w:val="0"/>
                <w:numId w:val="4"/>
              </w:numPr>
              <w:spacing w:after="0" w:line="240" w:lineRule="auto"/>
              <w:ind w:left="137" w:hanging="137"/>
              <w:rPr>
                <w:rFonts w:ascii="Times New Roman" w:hAnsi="Times New Roman"/>
                <w:sz w:val="16"/>
                <w:szCs w:val="20"/>
              </w:rPr>
            </w:pPr>
            <w:r w:rsidRPr="005A3D1B">
              <w:rPr>
                <w:rFonts w:ascii="Times New Roman" w:hAnsi="Times New Roman"/>
                <w:sz w:val="16"/>
                <w:szCs w:val="20"/>
              </w:rPr>
              <w:t>powierzchnia tablicy magnetyczna</w:t>
            </w:r>
            <w:r w:rsidR="005A3D1B" w:rsidRPr="005A3D1B">
              <w:rPr>
                <w:rFonts w:ascii="Times New Roman" w:hAnsi="Times New Roman"/>
                <w:sz w:val="16"/>
                <w:szCs w:val="20"/>
              </w:rPr>
              <w:t xml:space="preserve"> (wykorzystanie magnesów do mocowania kartek do tablicy) oraz umożliwiająca pis</w:t>
            </w:r>
            <w:r w:rsidR="005A3D1B">
              <w:rPr>
                <w:rFonts w:ascii="Times New Roman" w:hAnsi="Times New Roman"/>
                <w:sz w:val="16"/>
                <w:szCs w:val="20"/>
              </w:rPr>
              <w:t>anie pisakami sucho ścieralnymi,</w:t>
            </w:r>
          </w:p>
          <w:p w:rsidR="005A3D1B" w:rsidRDefault="004B73FC" w:rsidP="005A3D1B">
            <w:pPr>
              <w:pStyle w:val="Akapitzlist"/>
              <w:numPr>
                <w:ilvl w:val="0"/>
                <w:numId w:val="4"/>
              </w:numPr>
              <w:spacing w:after="0" w:line="240" w:lineRule="auto"/>
              <w:ind w:left="137" w:hanging="137"/>
              <w:rPr>
                <w:rFonts w:ascii="Times New Roman" w:hAnsi="Times New Roman"/>
                <w:sz w:val="16"/>
                <w:szCs w:val="20"/>
              </w:rPr>
            </w:pPr>
            <w:r w:rsidRPr="001D205C">
              <w:rPr>
                <w:rFonts w:ascii="Times New Roman" w:hAnsi="Times New Roman"/>
                <w:sz w:val="16"/>
                <w:szCs w:val="20"/>
              </w:rPr>
              <w:t>komunikacja z komputerem za pomocą przewodu USB</w:t>
            </w:r>
          </w:p>
          <w:p w:rsidR="005A3D1B" w:rsidRDefault="004B73FC" w:rsidP="005A3D1B">
            <w:pPr>
              <w:pStyle w:val="Akapitzlist"/>
              <w:numPr>
                <w:ilvl w:val="0"/>
                <w:numId w:val="4"/>
              </w:numPr>
              <w:spacing w:after="0" w:line="240" w:lineRule="auto"/>
              <w:ind w:left="137" w:hanging="137"/>
              <w:rPr>
                <w:rFonts w:ascii="Times New Roman" w:hAnsi="Times New Roman"/>
                <w:sz w:val="16"/>
                <w:szCs w:val="20"/>
              </w:rPr>
            </w:pPr>
            <w:r w:rsidRPr="005A3D1B">
              <w:rPr>
                <w:rFonts w:ascii="Times New Roman" w:hAnsi="Times New Roman"/>
                <w:sz w:val="16"/>
                <w:szCs w:val="20"/>
              </w:rPr>
              <w:t xml:space="preserve">rozpoznawanie gestów </w:t>
            </w:r>
            <w:proofErr w:type="spellStart"/>
            <w:r w:rsidRPr="005A3D1B">
              <w:rPr>
                <w:rFonts w:ascii="Times New Roman" w:hAnsi="Times New Roman"/>
                <w:sz w:val="16"/>
                <w:szCs w:val="20"/>
              </w:rPr>
              <w:t>wielodotyku</w:t>
            </w:r>
            <w:proofErr w:type="spellEnd"/>
            <w:r w:rsidR="005A3D1B" w:rsidRPr="005A3D1B">
              <w:rPr>
                <w:rFonts w:ascii="Times New Roman" w:hAnsi="Times New Roman"/>
                <w:sz w:val="16"/>
                <w:szCs w:val="20"/>
              </w:rPr>
              <w:t>: dotknięcie obiektu w dwóch punktach i obracanie punktów dotyku wokół środka – obracanie obiektu, dotknięcie obiektu w dwóch punktach i oddalanie lub przybliżanie punktów dotyku – zwiększanie i zmniejszanie obiektu</w:t>
            </w:r>
            <w:r w:rsidR="005A3D1B">
              <w:rPr>
                <w:rFonts w:ascii="Times New Roman" w:hAnsi="Times New Roman"/>
                <w:sz w:val="16"/>
                <w:szCs w:val="20"/>
              </w:rPr>
              <w:t>,</w:t>
            </w:r>
          </w:p>
          <w:p w:rsidR="005A3D1B" w:rsidRDefault="005A3D1B" w:rsidP="005A3D1B">
            <w:pPr>
              <w:pStyle w:val="Akapitzlist"/>
              <w:numPr>
                <w:ilvl w:val="0"/>
                <w:numId w:val="4"/>
              </w:numPr>
              <w:spacing w:after="0" w:line="240" w:lineRule="auto"/>
              <w:ind w:left="137" w:hanging="137"/>
              <w:rPr>
                <w:rFonts w:ascii="Times New Roman" w:hAnsi="Times New Roman"/>
                <w:sz w:val="16"/>
                <w:szCs w:val="20"/>
              </w:rPr>
            </w:pPr>
            <w:r>
              <w:rPr>
                <w:rFonts w:ascii="Times New Roman" w:hAnsi="Times New Roman"/>
                <w:sz w:val="16"/>
                <w:szCs w:val="20"/>
              </w:rPr>
              <w:t>o</w:t>
            </w:r>
            <w:r w:rsidRPr="005A3D1B">
              <w:rPr>
                <w:rFonts w:ascii="Times New Roman" w:hAnsi="Times New Roman"/>
                <w:sz w:val="16"/>
                <w:szCs w:val="20"/>
              </w:rPr>
              <w:t>bsługa dwóch jednoczesnych dotknięć umożliwia pracę do dwóch użytkowników z materiałem interaktywnym na tablicy wykorzystując dołączone pisaki, inne przedmioty lub swoje palce do pisania.</w:t>
            </w:r>
          </w:p>
          <w:p w:rsidR="005A3D1B" w:rsidRPr="005A3D1B" w:rsidRDefault="005A3D1B" w:rsidP="005A3D1B">
            <w:pPr>
              <w:pStyle w:val="Akapitzlist"/>
              <w:numPr>
                <w:ilvl w:val="0"/>
                <w:numId w:val="4"/>
              </w:numPr>
              <w:spacing w:after="0" w:line="240" w:lineRule="auto"/>
              <w:ind w:left="137" w:hanging="137"/>
              <w:rPr>
                <w:rFonts w:ascii="Times New Roman" w:hAnsi="Times New Roman"/>
                <w:sz w:val="16"/>
                <w:szCs w:val="20"/>
              </w:rPr>
            </w:pPr>
            <w:r>
              <w:rPr>
                <w:rFonts w:ascii="Times New Roman" w:hAnsi="Times New Roman"/>
                <w:sz w:val="16"/>
                <w:szCs w:val="20"/>
              </w:rPr>
              <w:t>o</w:t>
            </w:r>
            <w:r w:rsidRPr="005A3D1B">
              <w:rPr>
                <w:rFonts w:ascii="Times New Roman" w:hAnsi="Times New Roman"/>
                <w:sz w:val="16"/>
                <w:szCs w:val="20"/>
              </w:rPr>
              <w:t>bsługa tablicy za pomocą załączonych pisaków i za pomocą palca.</w:t>
            </w:r>
          </w:p>
          <w:p w:rsidR="005A3D1B" w:rsidRDefault="004B73FC" w:rsidP="005A3D1B">
            <w:pPr>
              <w:pStyle w:val="Akapitzlist"/>
              <w:numPr>
                <w:ilvl w:val="0"/>
                <w:numId w:val="4"/>
              </w:numPr>
              <w:spacing w:after="0" w:line="240" w:lineRule="auto"/>
              <w:ind w:left="137" w:hanging="137"/>
              <w:rPr>
                <w:rFonts w:ascii="Times New Roman" w:hAnsi="Times New Roman"/>
                <w:sz w:val="16"/>
                <w:szCs w:val="20"/>
              </w:rPr>
            </w:pPr>
            <w:r w:rsidRPr="001D205C">
              <w:rPr>
                <w:rFonts w:ascii="Times New Roman" w:hAnsi="Times New Roman"/>
                <w:sz w:val="16"/>
                <w:szCs w:val="20"/>
              </w:rPr>
              <w:t>w zestawie z tablicą min. 2 pisaki</w:t>
            </w:r>
            <w:r w:rsidR="005A3D1B">
              <w:rPr>
                <w:rFonts w:ascii="Times New Roman" w:hAnsi="Times New Roman"/>
                <w:sz w:val="16"/>
                <w:szCs w:val="20"/>
              </w:rPr>
              <w:t>,</w:t>
            </w:r>
          </w:p>
          <w:p w:rsidR="005A3D1B" w:rsidRDefault="005A3D1B" w:rsidP="005A3D1B">
            <w:pPr>
              <w:pStyle w:val="Akapitzlist"/>
              <w:numPr>
                <w:ilvl w:val="0"/>
                <w:numId w:val="4"/>
              </w:numPr>
              <w:spacing w:after="0" w:line="240" w:lineRule="auto"/>
              <w:ind w:left="137" w:hanging="137"/>
              <w:rPr>
                <w:rFonts w:ascii="Times New Roman" w:hAnsi="Times New Roman"/>
                <w:sz w:val="16"/>
                <w:szCs w:val="20"/>
              </w:rPr>
            </w:pPr>
            <w:r>
              <w:rPr>
                <w:rFonts w:ascii="Times New Roman" w:hAnsi="Times New Roman"/>
                <w:sz w:val="16"/>
                <w:szCs w:val="20"/>
              </w:rPr>
              <w:t>a</w:t>
            </w:r>
            <w:r w:rsidRPr="005A3D1B">
              <w:rPr>
                <w:rFonts w:ascii="Times New Roman" w:hAnsi="Times New Roman"/>
                <w:sz w:val="16"/>
                <w:szCs w:val="20"/>
              </w:rPr>
              <w:t>utoryzowany przez producenta tablicy serwis w Polsce, certyfikowany zgodnie z normą ISO 9001:2000 lub ISO 9001:2008 w za</w:t>
            </w:r>
            <w:r>
              <w:rPr>
                <w:rFonts w:ascii="Times New Roman" w:hAnsi="Times New Roman"/>
                <w:sz w:val="16"/>
                <w:szCs w:val="20"/>
              </w:rPr>
              <w:t>kresie urządzeń audiowizualnych,</w:t>
            </w:r>
          </w:p>
          <w:p w:rsidR="005A3D1B" w:rsidRDefault="005A3D1B" w:rsidP="005A3D1B">
            <w:pPr>
              <w:pStyle w:val="Akapitzlist"/>
              <w:numPr>
                <w:ilvl w:val="0"/>
                <w:numId w:val="4"/>
              </w:numPr>
              <w:spacing w:after="0" w:line="240" w:lineRule="auto"/>
              <w:ind w:left="137" w:hanging="137"/>
              <w:rPr>
                <w:rFonts w:ascii="Times New Roman" w:hAnsi="Times New Roman"/>
                <w:sz w:val="16"/>
                <w:szCs w:val="20"/>
              </w:rPr>
            </w:pPr>
            <w:r>
              <w:rPr>
                <w:rFonts w:ascii="Times New Roman" w:hAnsi="Times New Roman"/>
                <w:sz w:val="16"/>
                <w:szCs w:val="20"/>
              </w:rPr>
              <w:t>p</w:t>
            </w:r>
            <w:r w:rsidRPr="005A3D1B">
              <w:rPr>
                <w:rFonts w:ascii="Times New Roman" w:hAnsi="Times New Roman"/>
                <w:sz w:val="16"/>
                <w:szCs w:val="20"/>
              </w:rPr>
              <w:t>ółka na pisaki te</w:t>
            </w:r>
            <w:r>
              <w:rPr>
                <w:rFonts w:ascii="Times New Roman" w:hAnsi="Times New Roman"/>
                <w:sz w:val="16"/>
                <w:szCs w:val="20"/>
              </w:rPr>
              <w:t>go samego producenta co tablicy,</w:t>
            </w:r>
          </w:p>
          <w:p w:rsidR="005A3D1B" w:rsidRDefault="005A3D1B" w:rsidP="005A3D1B">
            <w:pPr>
              <w:pStyle w:val="Akapitzlist"/>
              <w:numPr>
                <w:ilvl w:val="0"/>
                <w:numId w:val="4"/>
              </w:numPr>
              <w:spacing w:after="0" w:line="240" w:lineRule="auto"/>
              <w:ind w:left="137" w:hanging="137"/>
              <w:rPr>
                <w:rFonts w:ascii="Times New Roman" w:hAnsi="Times New Roman"/>
                <w:sz w:val="16"/>
                <w:szCs w:val="20"/>
              </w:rPr>
            </w:pPr>
            <w:r>
              <w:rPr>
                <w:rFonts w:ascii="Times New Roman" w:hAnsi="Times New Roman"/>
                <w:sz w:val="16"/>
                <w:szCs w:val="20"/>
              </w:rPr>
              <w:t>p</w:t>
            </w:r>
            <w:r w:rsidRPr="005A3D1B">
              <w:rPr>
                <w:rFonts w:ascii="Times New Roman" w:hAnsi="Times New Roman"/>
                <w:sz w:val="16"/>
                <w:szCs w:val="20"/>
              </w:rPr>
              <w:t>ółka na pisaki wyposażona w przyciski do wyboru kolorów (czarny,</w:t>
            </w:r>
            <w:r>
              <w:rPr>
                <w:rFonts w:ascii="Times New Roman" w:hAnsi="Times New Roman"/>
                <w:sz w:val="16"/>
                <w:szCs w:val="20"/>
              </w:rPr>
              <w:t xml:space="preserve"> niebieski, czerwony i zielony),</w:t>
            </w:r>
          </w:p>
          <w:p w:rsidR="005A3D1B" w:rsidRPr="005A3D1B" w:rsidRDefault="005A3D1B" w:rsidP="005A3D1B">
            <w:pPr>
              <w:pStyle w:val="Akapitzlist"/>
              <w:numPr>
                <w:ilvl w:val="0"/>
                <w:numId w:val="4"/>
              </w:numPr>
              <w:spacing w:after="0" w:line="240" w:lineRule="auto"/>
              <w:ind w:left="137" w:hanging="137"/>
              <w:rPr>
                <w:rFonts w:ascii="Times New Roman" w:hAnsi="Times New Roman"/>
                <w:sz w:val="16"/>
                <w:szCs w:val="20"/>
              </w:rPr>
            </w:pPr>
            <w:r>
              <w:rPr>
                <w:rFonts w:ascii="Times New Roman" w:hAnsi="Times New Roman"/>
                <w:sz w:val="16"/>
                <w:szCs w:val="20"/>
              </w:rPr>
              <w:t>p</w:t>
            </w:r>
            <w:r w:rsidRPr="005A3D1B">
              <w:rPr>
                <w:rFonts w:ascii="Times New Roman" w:hAnsi="Times New Roman"/>
                <w:sz w:val="16"/>
                <w:szCs w:val="20"/>
              </w:rPr>
              <w:t>rzycisk uruchamiający funkcję gąbki oraz przyciski do wywoływania procesu orientacji tablicy, klawiatury ekranowej i prawego przycisku myszy</w:t>
            </w:r>
            <w:r>
              <w:rPr>
                <w:rFonts w:ascii="Times New Roman" w:hAnsi="Times New Roman"/>
                <w:sz w:val="16"/>
                <w:szCs w:val="20"/>
              </w:rPr>
              <w:t>,</w:t>
            </w:r>
          </w:p>
        </w:tc>
        <w:tc>
          <w:tcPr>
            <w:tcW w:w="709"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444741">
            <w:pPr>
              <w:spacing w:after="0" w:line="240" w:lineRule="auto"/>
              <w:jc w:val="center"/>
              <w:rPr>
                <w:rFonts w:ascii="Times New Roman" w:hAnsi="Times New Roman"/>
                <w:sz w:val="18"/>
                <w:szCs w:val="18"/>
              </w:rPr>
            </w:pPr>
            <w:r w:rsidRPr="001D205C">
              <w:rPr>
                <w:rFonts w:ascii="Times New Roman" w:hAnsi="Times New Roman"/>
                <w:sz w:val="18"/>
                <w:szCs w:val="18"/>
              </w:rPr>
              <w:t>5 szt.</w:t>
            </w:r>
          </w:p>
        </w:tc>
        <w:tc>
          <w:tcPr>
            <w:tcW w:w="1293"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444741">
            <w:pPr>
              <w:spacing w:after="0" w:line="240" w:lineRule="auto"/>
              <w:jc w:val="center"/>
              <w:rPr>
                <w:rFonts w:ascii="Times New Roman" w:hAnsi="Times New Roman"/>
                <w:sz w:val="18"/>
                <w:szCs w:val="18"/>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444741">
            <w:pPr>
              <w:spacing w:after="0" w:line="240" w:lineRule="auto"/>
              <w:jc w:val="center"/>
              <w:rPr>
                <w:rFonts w:ascii="Times New Roman" w:hAnsi="Times New Roman"/>
                <w:sz w:val="18"/>
                <w:szCs w:val="18"/>
              </w:rPr>
            </w:pPr>
          </w:p>
        </w:tc>
      </w:tr>
      <w:tr w:rsidR="004B73FC" w:rsidRPr="00B97827" w:rsidTr="001D205C">
        <w:trPr>
          <w:trHeight w:val="259"/>
          <w:jc w:val="center"/>
        </w:trPr>
        <w:tc>
          <w:tcPr>
            <w:tcW w:w="512"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444741">
            <w:pPr>
              <w:spacing w:after="0" w:line="240" w:lineRule="auto"/>
              <w:jc w:val="center"/>
              <w:rPr>
                <w:rFonts w:ascii="Times New Roman" w:hAnsi="Times New Roman"/>
                <w:sz w:val="18"/>
                <w:szCs w:val="18"/>
              </w:rPr>
            </w:pPr>
            <w:r w:rsidRPr="001D205C">
              <w:rPr>
                <w:rFonts w:ascii="Times New Roman" w:hAnsi="Times New Roman"/>
                <w:b/>
                <w:sz w:val="18"/>
                <w:szCs w:val="18"/>
              </w:rPr>
              <w:t>2.</w:t>
            </w:r>
          </w:p>
        </w:tc>
        <w:tc>
          <w:tcPr>
            <w:tcW w:w="1701"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444741">
            <w:pPr>
              <w:spacing w:after="0" w:line="240" w:lineRule="auto"/>
              <w:rPr>
                <w:rFonts w:ascii="Times New Roman" w:hAnsi="Times New Roman"/>
                <w:sz w:val="18"/>
                <w:szCs w:val="20"/>
              </w:rPr>
            </w:pPr>
            <w:r w:rsidRPr="001D205C">
              <w:rPr>
                <w:rFonts w:ascii="Times New Roman" w:hAnsi="Times New Roman"/>
                <w:b/>
                <w:sz w:val="18"/>
                <w:szCs w:val="20"/>
              </w:rPr>
              <w:t>Oprogramowanie</w:t>
            </w:r>
            <w:r w:rsidRPr="001D205C">
              <w:rPr>
                <w:rFonts w:ascii="Times New Roman" w:hAnsi="Times New Roman"/>
                <w:sz w:val="18"/>
                <w:szCs w:val="20"/>
              </w:rPr>
              <w:t>:</w:t>
            </w:r>
          </w:p>
          <w:p w:rsidR="004B73FC" w:rsidRPr="001D205C" w:rsidRDefault="004B73FC" w:rsidP="00444741">
            <w:pPr>
              <w:spacing w:after="0" w:line="240" w:lineRule="auto"/>
              <w:rPr>
                <w:rFonts w:ascii="Times New Roman" w:hAnsi="Times New Roman"/>
                <w:sz w:val="18"/>
                <w:szCs w:val="20"/>
              </w:rPr>
            </w:pPr>
          </w:p>
        </w:tc>
        <w:tc>
          <w:tcPr>
            <w:tcW w:w="4367"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444741">
            <w:pPr>
              <w:pStyle w:val="Akapitzlist"/>
              <w:numPr>
                <w:ilvl w:val="0"/>
                <w:numId w:val="8"/>
              </w:numPr>
              <w:spacing w:after="0" w:line="240" w:lineRule="auto"/>
              <w:ind w:left="175" w:hanging="175"/>
              <w:rPr>
                <w:rFonts w:ascii="Times New Roman" w:hAnsi="Times New Roman"/>
                <w:sz w:val="16"/>
                <w:szCs w:val="20"/>
              </w:rPr>
            </w:pPr>
            <w:r w:rsidRPr="001D205C">
              <w:rPr>
                <w:rFonts w:ascii="Times New Roman" w:hAnsi="Times New Roman"/>
                <w:sz w:val="16"/>
                <w:szCs w:val="20"/>
              </w:rPr>
              <w:t>program do przygotowywania i przeprowadzania interaktywnych lekcji w języku polskim</w:t>
            </w:r>
          </w:p>
          <w:p w:rsidR="004B73FC" w:rsidRPr="001D205C" w:rsidRDefault="004B73FC" w:rsidP="00444741">
            <w:pPr>
              <w:pStyle w:val="Akapitzlist"/>
              <w:numPr>
                <w:ilvl w:val="0"/>
                <w:numId w:val="8"/>
              </w:numPr>
              <w:spacing w:after="0" w:line="240" w:lineRule="auto"/>
              <w:ind w:left="175" w:hanging="175"/>
              <w:rPr>
                <w:rFonts w:ascii="Times New Roman" w:hAnsi="Times New Roman"/>
                <w:sz w:val="16"/>
                <w:szCs w:val="20"/>
              </w:rPr>
            </w:pPr>
            <w:r w:rsidRPr="001D205C">
              <w:rPr>
                <w:rFonts w:ascii="Times New Roman" w:hAnsi="Times New Roman"/>
                <w:sz w:val="16"/>
                <w:szCs w:val="20"/>
              </w:rPr>
              <w:t>możliwość pracy kilku osób jednocześnie</w:t>
            </w:r>
          </w:p>
          <w:p w:rsidR="004B73FC" w:rsidRPr="001D205C" w:rsidRDefault="004B73FC" w:rsidP="00444741">
            <w:pPr>
              <w:pStyle w:val="Akapitzlist"/>
              <w:numPr>
                <w:ilvl w:val="0"/>
                <w:numId w:val="8"/>
              </w:numPr>
              <w:spacing w:after="0" w:line="240" w:lineRule="auto"/>
              <w:ind w:left="175" w:hanging="175"/>
              <w:rPr>
                <w:rFonts w:ascii="Times New Roman" w:hAnsi="Times New Roman"/>
                <w:sz w:val="16"/>
                <w:szCs w:val="20"/>
              </w:rPr>
            </w:pPr>
            <w:r w:rsidRPr="001D205C">
              <w:rPr>
                <w:rFonts w:ascii="Times New Roman" w:hAnsi="Times New Roman"/>
                <w:sz w:val="16"/>
                <w:szCs w:val="20"/>
              </w:rPr>
              <w:t>narzędzia umożliwiające tworzenie własnych ćwiczeń interaktywnych z automatyczną weryfikacją poprawności rozwiązań tych ćwiczeń</w:t>
            </w:r>
          </w:p>
          <w:p w:rsidR="004B73FC" w:rsidRPr="001D205C" w:rsidRDefault="004B73FC" w:rsidP="00444741">
            <w:pPr>
              <w:pStyle w:val="Akapitzlist"/>
              <w:numPr>
                <w:ilvl w:val="0"/>
                <w:numId w:val="8"/>
              </w:numPr>
              <w:spacing w:after="0" w:line="240" w:lineRule="auto"/>
              <w:ind w:left="175" w:hanging="175"/>
              <w:rPr>
                <w:rFonts w:ascii="Times New Roman" w:hAnsi="Times New Roman"/>
                <w:sz w:val="16"/>
                <w:szCs w:val="20"/>
              </w:rPr>
            </w:pPr>
            <w:r w:rsidRPr="001D205C">
              <w:rPr>
                <w:rFonts w:ascii="Times New Roman" w:hAnsi="Times New Roman"/>
                <w:sz w:val="16"/>
                <w:szCs w:val="20"/>
              </w:rPr>
              <w:t>możliwość tworzenia sesji w chmurze, gdzie poprzez stronę internetową na urządzeniach mobilnych, uczniowie mogą wpisywać dowolne teksty lub zdjęcia, które są wyświetlane bezpośrednio na tablicy. Każdy pojedynczy tekst lub zdjęcie ucznia jest osobnym obiektem, które potem można w dowolny sposób obrabiać na tablicy (usuwać, przesuwać, łączyć w grupy itd.). Teksty uczniów mogą pojawiać się poprzedzone nazwą ucznia (w postaci inicjału) wpisaną w czasie przyłączania się do sesji</w:t>
            </w:r>
          </w:p>
          <w:p w:rsidR="003722A1" w:rsidRDefault="004B73FC" w:rsidP="003722A1">
            <w:pPr>
              <w:pStyle w:val="Akapitzlist"/>
              <w:numPr>
                <w:ilvl w:val="0"/>
                <w:numId w:val="8"/>
              </w:numPr>
              <w:spacing w:after="0" w:line="240" w:lineRule="auto"/>
              <w:ind w:left="175" w:hanging="175"/>
              <w:rPr>
                <w:rFonts w:ascii="Times New Roman" w:hAnsi="Times New Roman"/>
                <w:sz w:val="16"/>
                <w:szCs w:val="20"/>
              </w:rPr>
            </w:pPr>
            <w:r w:rsidRPr="001D205C">
              <w:rPr>
                <w:rFonts w:ascii="Times New Roman" w:hAnsi="Times New Roman"/>
                <w:sz w:val="16"/>
                <w:szCs w:val="20"/>
              </w:rPr>
              <w:t>funkcja nagrywania zajęć, która pozwala na odtworzenie w postaci animacji czynności wykonywanych na tablicy w obrębie jednego okna programu do przygotowywania i przeprowadzania zajęć (np. nagranie przeprowadzenia jakieś konstrukcji geometrycznej lub zapis kolejnych etapów rozwiązania jakiegoś zadania)</w:t>
            </w:r>
          </w:p>
          <w:p w:rsidR="003722A1" w:rsidRDefault="003722A1" w:rsidP="003722A1">
            <w:pPr>
              <w:pStyle w:val="Akapitzlist"/>
              <w:numPr>
                <w:ilvl w:val="0"/>
                <w:numId w:val="8"/>
              </w:numPr>
              <w:spacing w:after="0" w:line="240" w:lineRule="auto"/>
              <w:ind w:left="175" w:hanging="175"/>
              <w:rPr>
                <w:rFonts w:ascii="Times New Roman" w:hAnsi="Times New Roman"/>
                <w:sz w:val="16"/>
                <w:szCs w:val="20"/>
              </w:rPr>
            </w:pPr>
            <w:r>
              <w:rPr>
                <w:rFonts w:ascii="Times New Roman" w:hAnsi="Times New Roman"/>
                <w:sz w:val="16"/>
                <w:szCs w:val="20"/>
              </w:rPr>
              <w:t>o</w:t>
            </w:r>
            <w:r w:rsidRPr="003722A1">
              <w:rPr>
                <w:rFonts w:ascii="Times New Roman" w:hAnsi="Times New Roman"/>
                <w:sz w:val="16"/>
                <w:szCs w:val="20"/>
              </w:rPr>
              <w:t>programowanie do obsługi tablicy lub monitora interaktywnego (zwanych dalej interaktywny wyświetlacz), które pozwala na przygotowanie treści lekcji, jej wyświetlenie w czasie zajęć i archiwizację po ich zakończeniu. Wszystkie wyspecyfikowane funkcje musi posiadać jedno oferowane oprogramowanie. Wszystkie opisane poniżej funkcje muszą być realizowane bez konieczności wychodzenia lub minimalizowania programu. Nie dopuszcza się realizacji funkcji przez więcej niż jedno oprogramowanie.</w:t>
            </w:r>
          </w:p>
          <w:p w:rsidR="003722A1" w:rsidRPr="003722A1" w:rsidRDefault="003722A1" w:rsidP="003722A1">
            <w:pPr>
              <w:pStyle w:val="Akapitzlist"/>
              <w:numPr>
                <w:ilvl w:val="0"/>
                <w:numId w:val="8"/>
              </w:numPr>
              <w:spacing w:after="0" w:line="240" w:lineRule="auto"/>
              <w:ind w:left="175" w:hanging="175"/>
              <w:rPr>
                <w:rFonts w:ascii="Times New Roman" w:hAnsi="Times New Roman"/>
                <w:sz w:val="16"/>
                <w:szCs w:val="20"/>
              </w:rPr>
            </w:pPr>
            <w:proofErr w:type="spellStart"/>
            <w:r w:rsidRPr="003722A1">
              <w:rPr>
                <w:rFonts w:ascii="Times New Roman" w:hAnsi="Times New Roman"/>
                <w:sz w:val="16"/>
                <w:szCs w:val="20"/>
              </w:rPr>
              <w:t>Multituch</w:t>
            </w:r>
            <w:proofErr w:type="spellEnd"/>
            <w:r w:rsidRPr="003722A1">
              <w:rPr>
                <w:rFonts w:ascii="Times New Roman" w:hAnsi="Times New Roman"/>
                <w:sz w:val="16"/>
                <w:szCs w:val="20"/>
              </w:rPr>
              <w:t xml:space="preserve"> (</w:t>
            </w:r>
            <w:proofErr w:type="spellStart"/>
            <w:r w:rsidRPr="003722A1">
              <w:rPr>
                <w:rFonts w:ascii="Times New Roman" w:hAnsi="Times New Roman"/>
                <w:sz w:val="16"/>
                <w:szCs w:val="20"/>
              </w:rPr>
              <w:t>wielodotyk</w:t>
            </w:r>
            <w:proofErr w:type="spellEnd"/>
            <w:r w:rsidRPr="003722A1">
              <w:rPr>
                <w:rFonts w:ascii="Times New Roman" w:hAnsi="Times New Roman"/>
                <w:sz w:val="16"/>
                <w:szCs w:val="20"/>
              </w:rPr>
              <w:t>)</w:t>
            </w:r>
          </w:p>
          <w:p w:rsidR="003722A1" w:rsidRPr="003722A1" w:rsidRDefault="003722A1" w:rsidP="003722A1">
            <w:pPr>
              <w:pStyle w:val="Akapitzlist"/>
              <w:numPr>
                <w:ilvl w:val="0"/>
                <w:numId w:val="12"/>
              </w:numPr>
              <w:spacing w:after="0" w:line="240" w:lineRule="auto"/>
              <w:rPr>
                <w:rFonts w:ascii="Times New Roman" w:hAnsi="Times New Roman"/>
                <w:sz w:val="16"/>
                <w:szCs w:val="20"/>
              </w:rPr>
            </w:pPr>
            <w:r w:rsidRPr="003722A1">
              <w:rPr>
                <w:rFonts w:ascii="Times New Roman" w:hAnsi="Times New Roman"/>
                <w:sz w:val="16"/>
                <w:szCs w:val="20"/>
              </w:rPr>
              <w:t xml:space="preserve">Program musi obsługiwać, co najmniej dwadzieścia równoczesnych dotknięć, kiedy jest używany z kompatybilnym interaktywnym wyświetlaczem </w:t>
            </w:r>
            <w:r w:rsidRPr="003722A1">
              <w:rPr>
                <w:rFonts w:ascii="Times New Roman" w:hAnsi="Times New Roman"/>
                <w:sz w:val="16"/>
                <w:szCs w:val="20"/>
              </w:rPr>
              <w:lastRenderedPageBreak/>
              <w:t>wielodotykowym.</w:t>
            </w:r>
          </w:p>
          <w:p w:rsidR="003722A1" w:rsidRPr="003722A1" w:rsidRDefault="003722A1" w:rsidP="003722A1">
            <w:pPr>
              <w:pStyle w:val="Akapitzlist"/>
              <w:numPr>
                <w:ilvl w:val="0"/>
                <w:numId w:val="12"/>
              </w:numPr>
              <w:spacing w:after="0" w:line="240" w:lineRule="auto"/>
              <w:rPr>
                <w:rFonts w:ascii="Times New Roman" w:hAnsi="Times New Roman"/>
                <w:sz w:val="16"/>
                <w:szCs w:val="20"/>
              </w:rPr>
            </w:pPr>
            <w:r w:rsidRPr="003722A1">
              <w:rPr>
                <w:rFonts w:ascii="Times New Roman" w:hAnsi="Times New Roman"/>
                <w:sz w:val="16"/>
                <w:szCs w:val="20"/>
              </w:rPr>
              <w:t xml:space="preserve">Aplikacja musi obsługiwać </w:t>
            </w:r>
            <w:proofErr w:type="spellStart"/>
            <w:r w:rsidRPr="003722A1">
              <w:rPr>
                <w:rFonts w:ascii="Times New Roman" w:hAnsi="Times New Roman"/>
                <w:sz w:val="16"/>
                <w:szCs w:val="20"/>
              </w:rPr>
              <w:t>multituch</w:t>
            </w:r>
            <w:proofErr w:type="spellEnd"/>
            <w:r w:rsidRPr="003722A1">
              <w:rPr>
                <w:rFonts w:ascii="Times New Roman" w:hAnsi="Times New Roman"/>
                <w:sz w:val="16"/>
                <w:szCs w:val="20"/>
              </w:rPr>
              <w:t xml:space="preserve"> (</w:t>
            </w:r>
            <w:proofErr w:type="spellStart"/>
            <w:r w:rsidRPr="003722A1">
              <w:rPr>
                <w:rFonts w:ascii="Times New Roman" w:hAnsi="Times New Roman"/>
                <w:sz w:val="16"/>
                <w:szCs w:val="20"/>
              </w:rPr>
              <w:t>wielodotyk</w:t>
            </w:r>
            <w:proofErr w:type="spellEnd"/>
            <w:r w:rsidRPr="003722A1">
              <w:rPr>
                <w:rFonts w:ascii="Times New Roman" w:hAnsi="Times New Roman"/>
                <w:sz w:val="16"/>
                <w:szCs w:val="20"/>
              </w:rPr>
              <w:t>) w systemach operacyjnych Windows i MAC, gdy są one używane z kompatybilnym interaktywnym wyświetlaczem wielodotykowym.</w:t>
            </w:r>
          </w:p>
          <w:p w:rsidR="003722A1" w:rsidRPr="003722A1" w:rsidRDefault="003722A1" w:rsidP="003722A1">
            <w:pPr>
              <w:pStyle w:val="Akapitzlist"/>
              <w:numPr>
                <w:ilvl w:val="0"/>
                <w:numId w:val="12"/>
              </w:numPr>
              <w:spacing w:after="0" w:line="240" w:lineRule="auto"/>
              <w:rPr>
                <w:rFonts w:ascii="Times New Roman" w:hAnsi="Times New Roman"/>
                <w:sz w:val="16"/>
                <w:szCs w:val="20"/>
              </w:rPr>
            </w:pPr>
            <w:r w:rsidRPr="003722A1">
              <w:rPr>
                <w:rFonts w:ascii="Times New Roman" w:hAnsi="Times New Roman"/>
                <w:sz w:val="16"/>
                <w:szCs w:val="20"/>
              </w:rPr>
              <w:t xml:space="preserve">Oprogramowanie musi obsługiwać gesty </w:t>
            </w:r>
            <w:proofErr w:type="spellStart"/>
            <w:r w:rsidRPr="003722A1">
              <w:rPr>
                <w:rFonts w:ascii="Times New Roman" w:hAnsi="Times New Roman"/>
                <w:sz w:val="16"/>
                <w:szCs w:val="20"/>
              </w:rPr>
              <w:t>multitouch</w:t>
            </w:r>
            <w:proofErr w:type="spellEnd"/>
            <w:r w:rsidRPr="003722A1">
              <w:rPr>
                <w:rFonts w:ascii="Times New Roman" w:hAnsi="Times New Roman"/>
                <w:sz w:val="16"/>
                <w:szCs w:val="20"/>
              </w:rPr>
              <w:t xml:space="preserve"> wykonywane przez jednego lub wielu użytkowników jednocześnie przy kompatybilnym interaktywnym wyświetlaczu wielodotykowym.</w:t>
            </w:r>
          </w:p>
          <w:p w:rsidR="003722A1" w:rsidRPr="003722A1" w:rsidRDefault="003722A1" w:rsidP="003722A1">
            <w:pPr>
              <w:pStyle w:val="Akapitzlist"/>
              <w:numPr>
                <w:ilvl w:val="0"/>
                <w:numId w:val="12"/>
              </w:numPr>
              <w:spacing w:after="0" w:line="240" w:lineRule="auto"/>
              <w:rPr>
                <w:rFonts w:ascii="Times New Roman" w:hAnsi="Times New Roman"/>
                <w:sz w:val="16"/>
                <w:szCs w:val="20"/>
              </w:rPr>
            </w:pPr>
            <w:r w:rsidRPr="003722A1">
              <w:rPr>
                <w:rFonts w:ascii="Times New Roman" w:hAnsi="Times New Roman"/>
                <w:sz w:val="16"/>
                <w:szCs w:val="20"/>
              </w:rPr>
              <w:t xml:space="preserve">Program musi wspierać co najmniej gesty: </w:t>
            </w:r>
          </w:p>
          <w:p w:rsidR="003722A1" w:rsidRPr="003722A1" w:rsidRDefault="003722A1" w:rsidP="003722A1">
            <w:pPr>
              <w:pStyle w:val="Akapitzlist"/>
              <w:numPr>
                <w:ilvl w:val="0"/>
                <w:numId w:val="13"/>
              </w:numPr>
              <w:spacing w:after="0" w:line="240" w:lineRule="auto"/>
              <w:rPr>
                <w:rFonts w:ascii="Times New Roman" w:hAnsi="Times New Roman"/>
                <w:sz w:val="16"/>
                <w:szCs w:val="20"/>
              </w:rPr>
            </w:pPr>
            <w:r w:rsidRPr="003722A1">
              <w:rPr>
                <w:rFonts w:ascii="Times New Roman" w:hAnsi="Times New Roman"/>
                <w:sz w:val="16"/>
                <w:szCs w:val="20"/>
              </w:rPr>
              <w:t xml:space="preserve">powiększanie i pomniejszanie obiektu poprzez zbliżanie i oddalanie palców dotykających go, </w:t>
            </w:r>
          </w:p>
          <w:p w:rsidR="003722A1" w:rsidRPr="003722A1" w:rsidRDefault="003722A1" w:rsidP="003722A1">
            <w:pPr>
              <w:pStyle w:val="Akapitzlist"/>
              <w:numPr>
                <w:ilvl w:val="0"/>
                <w:numId w:val="13"/>
              </w:numPr>
              <w:spacing w:after="0" w:line="240" w:lineRule="auto"/>
              <w:rPr>
                <w:rFonts w:ascii="Times New Roman" w:hAnsi="Times New Roman"/>
                <w:sz w:val="16"/>
                <w:szCs w:val="20"/>
              </w:rPr>
            </w:pPr>
            <w:r w:rsidRPr="003722A1">
              <w:rPr>
                <w:rFonts w:ascii="Times New Roman" w:hAnsi="Times New Roman"/>
                <w:sz w:val="16"/>
                <w:szCs w:val="20"/>
              </w:rPr>
              <w:t>obracanie obiektu poprzez przesuwanie palców osiowo względem siebie,</w:t>
            </w:r>
          </w:p>
          <w:p w:rsidR="003722A1" w:rsidRPr="003722A1" w:rsidRDefault="003722A1" w:rsidP="003722A1">
            <w:pPr>
              <w:pStyle w:val="Akapitzlist"/>
              <w:numPr>
                <w:ilvl w:val="0"/>
                <w:numId w:val="13"/>
              </w:numPr>
              <w:spacing w:after="0" w:line="240" w:lineRule="auto"/>
              <w:rPr>
                <w:rFonts w:ascii="Times New Roman" w:hAnsi="Times New Roman"/>
                <w:sz w:val="16"/>
                <w:szCs w:val="20"/>
              </w:rPr>
            </w:pPr>
            <w:r w:rsidRPr="003722A1">
              <w:rPr>
                <w:rFonts w:ascii="Times New Roman" w:hAnsi="Times New Roman"/>
                <w:sz w:val="16"/>
                <w:szCs w:val="20"/>
              </w:rPr>
              <w:t>przesuwanie palcem w lewo lub w prawo na pustym fragmencie st</w:t>
            </w:r>
            <w:r>
              <w:rPr>
                <w:rFonts w:ascii="Times New Roman" w:hAnsi="Times New Roman"/>
                <w:sz w:val="16"/>
                <w:szCs w:val="20"/>
              </w:rPr>
              <w:t>rony w celu przejścia do kolejn</w:t>
            </w:r>
            <w:r w:rsidRPr="003722A1">
              <w:rPr>
                <w:rFonts w:ascii="Times New Roman" w:hAnsi="Times New Roman"/>
                <w:sz w:val="16"/>
                <w:szCs w:val="20"/>
              </w:rPr>
              <w:t>e</w:t>
            </w:r>
            <w:r>
              <w:rPr>
                <w:rFonts w:ascii="Times New Roman" w:hAnsi="Times New Roman"/>
                <w:sz w:val="16"/>
                <w:szCs w:val="20"/>
              </w:rPr>
              <w:t>j</w:t>
            </w:r>
            <w:r w:rsidRPr="003722A1">
              <w:rPr>
                <w:rFonts w:ascii="Times New Roman" w:hAnsi="Times New Roman"/>
                <w:sz w:val="16"/>
                <w:szCs w:val="20"/>
              </w:rPr>
              <w:t xml:space="preserve"> lub poprzedniej strony, </w:t>
            </w:r>
          </w:p>
          <w:p w:rsidR="003722A1" w:rsidRPr="003722A1" w:rsidRDefault="003722A1" w:rsidP="003722A1">
            <w:pPr>
              <w:pStyle w:val="Akapitzlist"/>
              <w:numPr>
                <w:ilvl w:val="0"/>
                <w:numId w:val="13"/>
              </w:numPr>
              <w:spacing w:after="0" w:line="240" w:lineRule="auto"/>
              <w:rPr>
                <w:rFonts w:ascii="Times New Roman" w:hAnsi="Times New Roman"/>
                <w:sz w:val="16"/>
                <w:szCs w:val="20"/>
              </w:rPr>
            </w:pPr>
            <w:r w:rsidRPr="003722A1">
              <w:rPr>
                <w:rFonts w:ascii="Times New Roman" w:hAnsi="Times New Roman"/>
                <w:sz w:val="16"/>
                <w:szCs w:val="20"/>
              </w:rPr>
              <w:t>potrząśnięcie zaznaczonymi obiektami w celu ich zgrupowania lub potrząśniecie obiektem zgrupowanym w celu jego rozgrupowania na elementy składowe.</w:t>
            </w:r>
          </w:p>
          <w:p w:rsidR="003722A1" w:rsidRPr="003722A1" w:rsidRDefault="003722A1" w:rsidP="003722A1">
            <w:pPr>
              <w:pStyle w:val="Akapitzlist"/>
              <w:numPr>
                <w:ilvl w:val="0"/>
                <w:numId w:val="8"/>
              </w:numPr>
              <w:spacing w:after="0" w:line="240" w:lineRule="auto"/>
              <w:rPr>
                <w:rFonts w:ascii="Times New Roman" w:hAnsi="Times New Roman"/>
                <w:sz w:val="16"/>
                <w:szCs w:val="20"/>
              </w:rPr>
            </w:pPr>
            <w:r w:rsidRPr="003722A1">
              <w:rPr>
                <w:rFonts w:ascii="Times New Roman" w:hAnsi="Times New Roman"/>
                <w:sz w:val="16"/>
                <w:szCs w:val="20"/>
              </w:rPr>
              <w:t>Tworzenie materiałów lekcyjnych</w:t>
            </w:r>
          </w:p>
          <w:p w:rsidR="003722A1" w:rsidRPr="003722A1" w:rsidRDefault="003722A1" w:rsidP="003722A1">
            <w:pPr>
              <w:pStyle w:val="Akapitzlist"/>
              <w:numPr>
                <w:ilvl w:val="0"/>
                <w:numId w:val="14"/>
              </w:numPr>
              <w:spacing w:after="0" w:line="240" w:lineRule="auto"/>
              <w:rPr>
                <w:rFonts w:ascii="Times New Roman" w:hAnsi="Times New Roman"/>
                <w:sz w:val="16"/>
                <w:szCs w:val="20"/>
              </w:rPr>
            </w:pPr>
            <w:r w:rsidRPr="003722A1">
              <w:rPr>
                <w:rFonts w:ascii="Times New Roman" w:hAnsi="Times New Roman"/>
                <w:sz w:val="16"/>
                <w:szCs w:val="20"/>
              </w:rPr>
              <w:t>Program do interaktywnych wyświetlaczy musi pozwalać na przygotowanie i prezentację treści lekcji lokalnie z dysku komputera. Nie dopuszczalne są rozwiązania zdalne, chmurowe dostępne poprzez sieć Internet.</w:t>
            </w:r>
          </w:p>
          <w:p w:rsidR="003722A1" w:rsidRPr="003722A1" w:rsidRDefault="003722A1" w:rsidP="003722A1">
            <w:pPr>
              <w:pStyle w:val="Akapitzlist"/>
              <w:numPr>
                <w:ilvl w:val="0"/>
                <w:numId w:val="14"/>
              </w:numPr>
              <w:spacing w:after="0" w:line="240" w:lineRule="auto"/>
              <w:rPr>
                <w:rFonts w:ascii="Times New Roman" w:hAnsi="Times New Roman"/>
                <w:sz w:val="16"/>
                <w:szCs w:val="20"/>
              </w:rPr>
            </w:pPr>
            <w:r w:rsidRPr="003722A1">
              <w:rPr>
                <w:rFonts w:ascii="Times New Roman" w:hAnsi="Times New Roman"/>
                <w:sz w:val="16"/>
                <w:szCs w:val="20"/>
              </w:rPr>
              <w:t>Program do interaktywnych wyświetlaczy musi zawierać kreator do tworzenia ćwiczeń interaktywnych, który pozwala nauczycielom wybierać spośród zestawów ćwiczeń i szablonów graficznych, aby utworzyć zadania dla uczniów w krótkim czasie. Kreator musi:</w:t>
            </w:r>
          </w:p>
          <w:p w:rsidR="003722A1" w:rsidRPr="003722A1" w:rsidRDefault="003722A1" w:rsidP="003722A1">
            <w:pPr>
              <w:pStyle w:val="Akapitzlist"/>
              <w:numPr>
                <w:ilvl w:val="0"/>
                <w:numId w:val="15"/>
              </w:numPr>
              <w:spacing w:after="0" w:line="240" w:lineRule="auto"/>
              <w:rPr>
                <w:rFonts w:ascii="Times New Roman" w:hAnsi="Times New Roman"/>
                <w:sz w:val="16"/>
                <w:szCs w:val="20"/>
              </w:rPr>
            </w:pPr>
            <w:r w:rsidRPr="003722A1">
              <w:rPr>
                <w:rFonts w:ascii="Times New Roman" w:hAnsi="Times New Roman"/>
                <w:sz w:val="16"/>
                <w:szCs w:val="20"/>
              </w:rPr>
              <w:t>zawierać co najmniej dwa różne ćwiczenia i dwa szablony graficzne, w tym koniecznie sortowanie elementów i odwracane dwustronne karty z tekstem i/lub obrazem,</w:t>
            </w:r>
          </w:p>
          <w:p w:rsidR="003722A1" w:rsidRPr="003722A1" w:rsidRDefault="003722A1" w:rsidP="003722A1">
            <w:pPr>
              <w:pStyle w:val="Akapitzlist"/>
              <w:numPr>
                <w:ilvl w:val="0"/>
                <w:numId w:val="15"/>
              </w:numPr>
              <w:spacing w:after="0" w:line="240" w:lineRule="auto"/>
              <w:rPr>
                <w:rFonts w:ascii="Times New Roman" w:hAnsi="Times New Roman"/>
                <w:sz w:val="16"/>
                <w:szCs w:val="20"/>
              </w:rPr>
            </w:pPr>
            <w:r w:rsidRPr="003722A1">
              <w:rPr>
                <w:rFonts w:ascii="Times New Roman" w:hAnsi="Times New Roman"/>
                <w:sz w:val="16"/>
                <w:szCs w:val="20"/>
              </w:rPr>
              <w:t>umożliwiać nauczycielom zapisanie treści danego ćwiczenia i ponownego jej użycia w innej aktywności,</w:t>
            </w:r>
          </w:p>
          <w:p w:rsidR="003722A1" w:rsidRPr="003722A1" w:rsidRDefault="003722A1" w:rsidP="003722A1">
            <w:pPr>
              <w:pStyle w:val="Akapitzlist"/>
              <w:numPr>
                <w:ilvl w:val="0"/>
                <w:numId w:val="15"/>
              </w:numPr>
              <w:spacing w:after="0" w:line="240" w:lineRule="auto"/>
              <w:rPr>
                <w:rFonts w:ascii="Times New Roman" w:hAnsi="Times New Roman"/>
                <w:sz w:val="16"/>
                <w:szCs w:val="20"/>
              </w:rPr>
            </w:pPr>
            <w:r w:rsidRPr="003722A1">
              <w:rPr>
                <w:rFonts w:ascii="Times New Roman" w:hAnsi="Times New Roman"/>
                <w:sz w:val="16"/>
                <w:szCs w:val="20"/>
              </w:rPr>
              <w:t>pozwalać na wstawienie bezpośrednio do treści lekcji przygotowanych w kreatorze ćwiczeń, bez konieczności opuszczania aplikacji do interaktywnych wyświetlaczy,</w:t>
            </w:r>
          </w:p>
          <w:p w:rsidR="003722A1" w:rsidRPr="003722A1" w:rsidRDefault="003722A1" w:rsidP="003722A1">
            <w:pPr>
              <w:pStyle w:val="Akapitzlist"/>
              <w:numPr>
                <w:ilvl w:val="0"/>
                <w:numId w:val="15"/>
              </w:numPr>
              <w:spacing w:after="0" w:line="240" w:lineRule="auto"/>
              <w:rPr>
                <w:rFonts w:ascii="Times New Roman" w:hAnsi="Times New Roman"/>
                <w:sz w:val="16"/>
                <w:szCs w:val="20"/>
              </w:rPr>
            </w:pPr>
            <w:r w:rsidRPr="003722A1">
              <w:rPr>
                <w:rFonts w:ascii="Times New Roman" w:hAnsi="Times New Roman"/>
                <w:sz w:val="16"/>
                <w:szCs w:val="20"/>
              </w:rPr>
              <w:t>umożliwiać nauczycielom korzystanie z losowego wyboru ucznia na podstawie przygotowanej i zapisanej wcześniej listy uczniów danej klasy,</w:t>
            </w:r>
          </w:p>
          <w:p w:rsidR="003722A1" w:rsidRPr="003722A1" w:rsidRDefault="003722A1" w:rsidP="003722A1">
            <w:pPr>
              <w:pStyle w:val="Akapitzlist"/>
              <w:numPr>
                <w:ilvl w:val="0"/>
                <w:numId w:val="15"/>
              </w:numPr>
              <w:spacing w:after="0" w:line="240" w:lineRule="auto"/>
              <w:rPr>
                <w:rFonts w:ascii="Times New Roman" w:hAnsi="Times New Roman"/>
                <w:sz w:val="16"/>
                <w:szCs w:val="20"/>
              </w:rPr>
            </w:pPr>
            <w:r w:rsidRPr="003722A1">
              <w:rPr>
                <w:rFonts w:ascii="Times New Roman" w:hAnsi="Times New Roman"/>
                <w:sz w:val="16"/>
                <w:szCs w:val="20"/>
              </w:rPr>
              <w:t>przygotowane ćwiczenia interaktywne mogą być rozwiązywane przez uczniów na interaktywnym wyświetlaczu lub poprzez sieć Internet na indywidualnych urządzeniach komputerowych każdego z uczniów.</w:t>
            </w:r>
          </w:p>
          <w:p w:rsidR="003722A1" w:rsidRPr="003722A1" w:rsidRDefault="003722A1" w:rsidP="003722A1">
            <w:pPr>
              <w:pStyle w:val="Akapitzlist"/>
              <w:numPr>
                <w:ilvl w:val="0"/>
                <w:numId w:val="16"/>
              </w:numPr>
              <w:spacing w:after="0" w:line="240" w:lineRule="auto"/>
              <w:rPr>
                <w:rFonts w:ascii="Times New Roman" w:hAnsi="Times New Roman"/>
                <w:sz w:val="16"/>
                <w:szCs w:val="20"/>
              </w:rPr>
            </w:pPr>
            <w:r w:rsidRPr="003722A1">
              <w:rPr>
                <w:rFonts w:ascii="Times New Roman" w:hAnsi="Times New Roman"/>
                <w:sz w:val="16"/>
                <w:szCs w:val="20"/>
              </w:rPr>
              <w:t xml:space="preserve">Aplikacja do interaktywnych wyświetlaczy musi importować i eksportować pliki PowerPoint® oraz Interactive </w:t>
            </w:r>
            <w:proofErr w:type="spellStart"/>
            <w:r w:rsidRPr="003722A1">
              <w:rPr>
                <w:rFonts w:ascii="Times New Roman" w:hAnsi="Times New Roman"/>
                <w:sz w:val="16"/>
                <w:szCs w:val="20"/>
              </w:rPr>
              <w:t>Whiteboard</w:t>
            </w:r>
            <w:proofErr w:type="spellEnd"/>
            <w:r w:rsidRPr="003722A1">
              <w:rPr>
                <w:rFonts w:ascii="Times New Roman" w:hAnsi="Times New Roman"/>
                <w:sz w:val="16"/>
                <w:szCs w:val="20"/>
              </w:rPr>
              <w:t xml:space="preserve"> / </w:t>
            </w:r>
            <w:proofErr w:type="spellStart"/>
            <w:r w:rsidRPr="003722A1">
              <w:rPr>
                <w:rFonts w:ascii="Times New Roman" w:hAnsi="Times New Roman"/>
                <w:sz w:val="16"/>
                <w:szCs w:val="20"/>
              </w:rPr>
              <w:t>Common</w:t>
            </w:r>
            <w:proofErr w:type="spellEnd"/>
            <w:r w:rsidRPr="003722A1">
              <w:rPr>
                <w:rFonts w:ascii="Times New Roman" w:hAnsi="Times New Roman"/>
                <w:sz w:val="16"/>
                <w:szCs w:val="20"/>
              </w:rPr>
              <w:t xml:space="preserve"> File Format (IWB / CFF).</w:t>
            </w:r>
          </w:p>
          <w:p w:rsidR="003722A1" w:rsidRPr="003722A1" w:rsidRDefault="003722A1" w:rsidP="003722A1">
            <w:pPr>
              <w:pStyle w:val="Akapitzlist"/>
              <w:numPr>
                <w:ilvl w:val="0"/>
                <w:numId w:val="16"/>
              </w:numPr>
              <w:spacing w:after="0" w:line="240" w:lineRule="auto"/>
              <w:rPr>
                <w:rFonts w:ascii="Times New Roman" w:hAnsi="Times New Roman"/>
                <w:sz w:val="16"/>
                <w:szCs w:val="20"/>
              </w:rPr>
            </w:pPr>
            <w:r w:rsidRPr="003722A1">
              <w:rPr>
                <w:rFonts w:ascii="Times New Roman" w:hAnsi="Times New Roman"/>
                <w:sz w:val="16"/>
                <w:szCs w:val="20"/>
              </w:rPr>
              <w:t>Oprogramowanie do interaktywnych wyświetlaczy musi pozwalać na wstawienie przez użytkowników tabel bezpośrednio do treści lekcji. Program pozwala przekształcić odręcznie narysowane tabele na tabele, które są już wstępnie sformatowane, na podstawie przekształcanego szkicu.</w:t>
            </w:r>
          </w:p>
          <w:p w:rsidR="003722A1" w:rsidRPr="003722A1" w:rsidRDefault="003722A1" w:rsidP="003722A1">
            <w:pPr>
              <w:pStyle w:val="Akapitzlist"/>
              <w:numPr>
                <w:ilvl w:val="0"/>
                <w:numId w:val="16"/>
              </w:numPr>
              <w:spacing w:after="0" w:line="240" w:lineRule="auto"/>
              <w:rPr>
                <w:rFonts w:ascii="Times New Roman" w:hAnsi="Times New Roman"/>
                <w:sz w:val="16"/>
                <w:szCs w:val="20"/>
              </w:rPr>
            </w:pPr>
            <w:r w:rsidRPr="003722A1">
              <w:rPr>
                <w:rFonts w:ascii="Times New Roman" w:hAnsi="Times New Roman"/>
                <w:sz w:val="16"/>
                <w:szCs w:val="20"/>
              </w:rPr>
              <w:t>Aplikacja pozwala na grupowanie stron (treści pojedynczych tablic), tak aby możliwe było utworzenie korelacji z konspektami zajęć i harmonogramami oraz rozbicie materiału na segmenty w celu lepszej organizacji treści programowych.</w:t>
            </w:r>
          </w:p>
          <w:p w:rsidR="003722A1" w:rsidRPr="003722A1" w:rsidRDefault="003722A1" w:rsidP="003722A1">
            <w:pPr>
              <w:pStyle w:val="Akapitzlist"/>
              <w:numPr>
                <w:ilvl w:val="0"/>
                <w:numId w:val="16"/>
              </w:numPr>
              <w:spacing w:after="0" w:line="240" w:lineRule="auto"/>
              <w:rPr>
                <w:rFonts w:ascii="Times New Roman" w:hAnsi="Times New Roman"/>
                <w:sz w:val="16"/>
                <w:szCs w:val="20"/>
              </w:rPr>
            </w:pPr>
            <w:r w:rsidRPr="003722A1">
              <w:rPr>
                <w:rFonts w:ascii="Times New Roman" w:hAnsi="Times New Roman"/>
                <w:sz w:val="16"/>
                <w:szCs w:val="20"/>
              </w:rPr>
              <w:t>Program musi zawierać kartę właściwości, która pozwala z jednego miejsca modyfikować style tekstu, animacje obiektów, efekty wypełnienia kształtów i style linii.</w:t>
            </w:r>
          </w:p>
          <w:p w:rsidR="003722A1" w:rsidRPr="003722A1" w:rsidRDefault="003722A1" w:rsidP="003722A1">
            <w:pPr>
              <w:pStyle w:val="Akapitzlist"/>
              <w:numPr>
                <w:ilvl w:val="0"/>
                <w:numId w:val="16"/>
              </w:numPr>
              <w:spacing w:after="0" w:line="240" w:lineRule="auto"/>
              <w:rPr>
                <w:rFonts w:ascii="Times New Roman" w:hAnsi="Times New Roman"/>
                <w:sz w:val="16"/>
                <w:szCs w:val="20"/>
              </w:rPr>
            </w:pPr>
            <w:r w:rsidRPr="003722A1">
              <w:rPr>
                <w:rFonts w:ascii="Times New Roman" w:hAnsi="Times New Roman"/>
                <w:sz w:val="16"/>
                <w:szCs w:val="20"/>
              </w:rPr>
              <w:t>Musi zawierać narzędzie do graficznego odwzorowania pojęć (</w:t>
            </w:r>
            <w:proofErr w:type="spellStart"/>
            <w:r w:rsidRPr="003722A1">
              <w:rPr>
                <w:rFonts w:ascii="Times New Roman" w:hAnsi="Times New Roman"/>
                <w:sz w:val="16"/>
                <w:szCs w:val="20"/>
              </w:rPr>
              <w:t>concept</w:t>
            </w:r>
            <w:proofErr w:type="spellEnd"/>
            <w:r w:rsidRPr="003722A1">
              <w:rPr>
                <w:rFonts w:ascii="Times New Roman" w:hAnsi="Times New Roman"/>
                <w:sz w:val="16"/>
                <w:szCs w:val="20"/>
              </w:rPr>
              <w:t xml:space="preserve"> </w:t>
            </w:r>
            <w:proofErr w:type="spellStart"/>
            <w:r w:rsidRPr="003722A1">
              <w:rPr>
                <w:rFonts w:ascii="Times New Roman" w:hAnsi="Times New Roman"/>
                <w:sz w:val="16"/>
                <w:szCs w:val="20"/>
              </w:rPr>
              <w:t>mapping</w:t>
            </w:r>
            <w:proofErr w:type="spellEnd"/>
            <w:r w:rsidRPr="003722A1">
              <w:rPr>
                <w:rFonts w:ascii="Times New Roman" w:hAnsi="Times New Roman"/>
                <w:sz w:val="16"/>
                <w:szCs w:val="20"/>
              </w:rPr>
              <w:t>).</w:t>
            </w:r>
          </w:p>
          <w:p w:rsidR="003722A1" w:rsidRPr="003722A1" w:rsidRDefault="003722A1" w:rsidP="003722A1">
            <w:pPr>
              <w:pStyle w:val="Akapitzlist"/>
              <w:numPr>
                <w:ilvl w:val="0"/>
                <w:numId w:val="8"/>
              </w:numPr>
              <w:spacing w:after="0" w:line="240" w:lineRule="auto"/>
              <w:rPr>
                <w:rFonts w:ascii="Times New Roman" w:hAnsi="Times New Roman"/>
                <w:sz w:val="16"/>
                <w:szCs w:val="20"/>
              </w:rPr>
            </w:pPr>
            <w:r w:rsidRPr="003722A1">
              <w:rPr>
                <w:rFonts w:ascii="Times New Roman" w:hAnsi="Times New Roman"/>
                <w:sz w:val="16"/>
                <w:szCs w:val="20"/>
              </w:rPr>
              <w:lastRenderedPageBreak/>
              <w:t>Prowadzenie lekcji</w:t>
            </w:r>
          </w:p>
          <w:p w:rsidR="003722A1" w:rsidRPr="003722A1" w:rsidRDefault="003722A1" w:rsidP="003722A1">
            <w:pPr>
              <w:pStyle w:val="Akapitzlist"/>
              <w:numPr>
                <w:ilvl w:val="0"/>
                <w:numId w:val="17"/>
              </w:numPr>
              <w:spacing w:after="0" w:line="240" w:lineRule="auto"/>
              <w:rPr>
                <w:rFonts w:ascii="Times New Roman" w:hAnsi="Times New Roman"/>
                <w:sz w:val="16"/>
                <w:szCs w:val="20"/>
              </w:rPr>
            </w:pPr>
            <w:r w:rsidRPr="003722A1">
              <w:rPr>
                <w:rFonts w:ascii="Times New Roman" w:hAnsi="Times New Roman"/>
                <w:sz w:val="16"/>
                <w:szCs w:val="20"/>
              </w:rPr>
              <w:t>Program musi umożliwiać nauczycielowi prowadzenie i sterowanie treścią lekcji za pomocą tabletu działającego pod jednym z systemów operacyjnych Android lub iOS.</w:t>
            </w:r>
          </w:p>
          <w:p w:rsidR="003722A1" w:rsidRPr="003722A1" w:rsidRDefault="003722A1" w:rsidP="003722A1">
            <w:pPr>
              <w:pStyle w:val="Akapitzlist"/>
              <w:numPr>
                <w:ilvl w:val="0"/>
                <w:numId w:val="17"/>
              </w:numPr>
              <w:spacing w:after="0" w:line="240" w:lineRule="auto"/>
              <w:rPr>
                <w:rFonts w:ascii="Times New Roman" w:hAnsi="Times New Roman"/>
                <w:sz w:val="16"/>
                <w:szCs w:val="20"/>
              </w:rPr>
            </w:pPr>
            <w:r w:rsidRPr="003722A1">
              <w:rPr>
                <w:rFonts w:ascii="Times New Roman" w:hAnsi="Times New Roman"/>
                <w:sz w:val="16"/>
                <w:szCs w:val="20"/>
              </w:rPr>
              <w:t>Aplikacja musi obsługiwać co najmniej dwie różne metody dotykowe, w celu uzyskania dostępu do menu wywoływanego kliknięciem prawym przyciskiem myszy, gdy program jest używany z kompatybilnym interaktywnym wyświetlaczem.</w:t>
            </w:r>
          </w:p>
          <w:p w:rsidR="003722A1" w:rsidRPr="003722A1" w:rsidRDefault="003722A1" w:rsidP="003722A1">
            <w:pPr>
              <w:pStyle w:val="Akapitzlist"/>
              <w:numPr>
                <w:ilvl w:val="0"/>
                <w:numId w:val="17"/>
              </w:numPr>
              <w:spacing w:after="0" w:line="240" w:lineRule="auto"/>
              <w:rPr>
                <w:rFonts w:ascii="Times New Roman" w:hAnsi="Times New Roman"/>
                <w:sz w:val="16"/>
                <w:szCs w:val="20"/>
              </w:rPr>
            </w:pPr>
            <w:r w:rsidRPr="003722A1">
              <w:rPr>
                <w:rFonts w:ascii="Times New Roman" w:hAnsi="Times New Roman"/>
                <w:sz w:val="16"/>
                <w:szCs w:val="20"/>
              </w:rPr>
              <w:t>Oprogramowanie musi umożliwić użytkownikom wstawianie przeglądarek internetowych bezpośrednio do treści lekcji (wbudowana przeglądarka internetowa). Przeglądarka internetowa wyświetla „żywą”, interaktywną zawartość internetową bezpośrednio na stronie. Użytkownicy muszą móc rysować i pisać po osadzonej zawartości strony internetowej oraz przeciągać i upuszczać obrazy z wbudowanej przeglądarki internetowej na stronę.</w:t>
            </w:r>
          </w:p>
          <w:p w:rsidR="003722A1" w:rsidRPr="003722A1" w:rsidRDefault="003722A1" w:rsidP="003722A1">
            <w:pPr>
              <w:pStyle w:val="Akapitzlist"/>
              <w:numPr>
                <w:ilvl w:val="0"/>
                <w:numId w:val="17"/>
              </w:numPr>
              <w:spacing w:after="0" w:line="240" w:lineRule="auto"/>
              <w:rPr>
                <w:rFonts w:ascii="Times New Roman" w:hAnsi="Times New Roman"/>
                <w:sz w:val="16"/>
                <w:szCs w:val="20"/>
              </w:rPr>
            </w:pPr>
            <w:r w:rsidRPr="003722A1">
              <w:rPr>
                <w:rFonts w:ascii="Times New Roman" w:hAnsi="Times New Roman"/>
                <w:sz w:val="16"/>
                <w:szCs w:val="20"/>
              </w:rPr>
              <w:t>Program musi zawierać narzędzie do nagrywania i przechowywania aktywności na interaktywnym wyświetlaczu oraz dźwięku. Musi mieć możliwość nagrywania całego ekranu, okna lub określonego obszaru. Musi być w stanie dodać do nagrania znak wodny z znacznikiem czasu, informacją o dacie lub logo szkoły.</w:t>
            </w:r>
          </w:p>
          <w:p w:rsidR="003722A1" w:rsidRPr="003722A1" w:rsidRDefault="003722A1" w:rsidP="003722A1">
            <w:pPr>
              <w:pStyle w:val="Akapitzlist"/>
              <w:numPr>
                <w:ilvl w:val="0"/>
                <w:numId w:val="17"/>
              </w:numPr>
              <w:spacing w:after="0" w:line="240" w:lineRule="auto"/>
              <w:rPr>
                <w:rFonts w:ascii="Times New Roman" w:hAnsi="Times New Roman"/>
                <w:sz w:val="16"/>
                <w:szCs w:val="20"/>
              </w:rPr>
            </w:pPr>
            <w:r w:rsidRPr="003722A1">
              <w:rPr>
                <w:rFonts w:ascii="Times New Roman" w:hAnsi="Times New Roman"/>
                <w:sz w:val="16"/>
                <w:szCs w:val="20"/>
              </w:rPr>
              <w:t>Musi umożliwić użytkownikom zresetowanie strony do ostatniego zapisanego stanu.</w:t>
            </w:r>
          </w:p>
          <w:p w:rsidR="003722A1" w:rsidRPr="003722A1" w:rsidRDefault="003722A1" w:rsidP="003722A1">
            <w:pPr>
              <w:pStyle w:val="Akapitzlist"/>
              <w:numPr>
                <w:ilvl w:val="0"/>
                <w:numId w:val="17"/>
              </w:numPr>
              <w:spacing w:after="0" w:line="240" w:lineRule="auto"/>
              <w:rPr>
                <w:rFonts w:ascii="Times New Roman" w:hAnsi="Times New Roman"/>
                <w:sz w:val="16"/>
                <w:szCs w:val="20"/>
              </w:rPr>
            </w:pPr>
            <w:r w:rsidRPr="003722A1">
              <w:rPr>
                <w:rFonts w:ascii="Times New Roman" w:hAnsi="Times New Roman"/>
                <w:sz w:val="16"/>
                <w:szCs w:val="20"/>
              </w:rPr>
              <w:t>Musi umożliwić użytkownikom wyczyszczenie całego cyfrowego tuszu ze strony.</w:t>
            </w:r>
          </w:p>
          <w:p w:rsidR="003722A1" w:rsidRPr="003722A1" w:rsidRDefault="003722A1" w:rsidP="003722A1">
            <w:pPr>
              <w:pStyle w:val="Akapitzlist"/>
              <w:numPr>
                <w:ilvl w:val="0"/>
                <w:numId w:val="17"/>
              </w:numPr>
              <w:spacing w:after="0" w:line="240" w:lineRule="auto"/>
              <w:rPr>
                <w:rFonts w:ascii="Times New Roman" w:hAnsi="Times New Roman"/>
                <w:sz w:val="16"/>
                <w:szCs w:val="20"/>
              </w:rPr>
            </w:pPr>
            <w:r w:rsidRPr="003722A1">
              <w:rPr>
                <w:rFonts w:ascii="Times New Roman" w:hAnsi="Times New Roman"/>
                <w:sz w:val="16"/>
                <w:szCs w:val="20"/>
              </w:rPr>
              <w:t>Musi zawierać narzędzie do pisania pozostawiające ślad, który zostaje wygładzony i wyrównany dla poprawy czytelności adnotacji.</w:t>
            </w:r>
          </w:p>
          <w:p w:rsidR="003722A1" w:rsidRPr="003722A1" w:rsidRDefault="003722A1" w:rsidP="003722A1">
            <w:pPr>
              <w:pStyle w:val="Akapitzlist"/>
              <w:numPr>
                <w:ilvl w:val="0"/>
                <w:numId w:val="17"/>
              </w:numPr>
              <w:spacing w:after="0" w:line="240" w:lineRule="auto"/>
              <w:rPr>
                <w:rFonts w:ascii="Times New Roman" w:hAnsi="Times New Roman"/>
                <w:sz w:val="16"/>
                <w:szCs w:val="20"/>
              </w:rPr>
            </w:pPr>
            <w:r w:rsidRPr="003722A1">
              <w:rPr>
                <w:rFonts w:ascii="Times New Roman" w:hAnsi="Times New Roman"/>
                <w:sz w:val="16"/>
                <w:szCs w:val="20"/>
              </w:rPr>
              <w:t>Musi zawierać narzędzie do pisania, które pozwala na:</w:t>
            </w:r>
          </w:p>
          <w:p w:rsidR="003722A1" w:rsidRPr="003722A1" w:rsidRDefault="003722A1" w:rsidP="003722A1">
            <w:pPr>
              <w:pStyle w:val="Akapitzlist"/>
              <w:numPr>
                <w:ilvl w:val="0"/>
                <w:numId w:val="18"/>
              </w:numPr>
              <w:spacing w:after="0" w:line="240" w:lineRule="auto"/>
              <w:rPr>
                <w:rFonts w:ascii="Times New Roman" w:hAnsi="Times New Roman"/>
                <w:sz w:val="16"/>
                <w:szCs w:val="20"/>
              </w:rPr>
            </w:pPr>
            <w:r w:rsidRPr="003722A1">
              <w:rPr>
                <w:rFonts w:ascii="Times New Roman" w:hAnsi="Times New Roman"/>
                <w:sz w:val="16"/>
                <w:szCs w:val="20"/>
              </w:rPr>
              <w:t>uruchamia efekt reflektora, po narysowaniu okręgu,</w:t>
            </w:r>
          </w:p>
          <w:p w:rsidR="003722A1" w:rsidRPr="003722A1" w:rsidRDefault="003722A1" w:rsidP="003722A1">
            <w:pPr>
              <w:pStyle w:val="Akapitzlist"/>
              <w:numPr>
                <w:ilvl w:val="0"/>
                <w:numId w:val="18"/>
              </w:numPr>
              <w:spacing w:after="0" w:line="240" w:lineRule="auto"/>
              <w:rPr>
                <w:rFonts w:ascii="Times New Roman" w:hAnsi="Times New Roman"/>
                <w:sz w:val="16"/>
                <w:szCs w:val="20"/>
              </w:rPr>
            </w:pPr>
            <w:r w:rsidRPr="003722A1">
              <w:rPr>
                <w:rFonts w:ascii="Times New Roman" w:hAnsi="Times New Roman"/>
                <w:sz w:val="16"/>
                <w:szCs w:val="20"/>
              </w:rPr>
              <w:t>włącza lupę, po narysowaniu prostokąta,</w:t>
            </w:r>
          </w:p>
          <w:p w:rsidR="003722A1" w:rsidRPr="003722A1" w:rsidRDefault="003722A1" w:rsidP="003722A1">
            <w:pPr>
              <w:pStyle w:val="Akapitzlist"/>
              <w:numPr>
                <w:ilvl w:val="0"/>
                <w:numId w:val="18"/>
              </w:numPr>
              <w:spacing w:after="0" w:line="240" w:lineRule="auto"/>
              <w:rPr>
                <w:rFonts w:ascii="Times New Roman" w:hAnsi="Times New Roman"/>
                <w:sz w:val="16"/>
                <w:szCs w:val="20"/>
              </w:rPr>
            </w:pPr>
            <w:r w:rsidRPr="003722A1">
              <w:rPr>
                <w:rFonts w:ascii="Times New Roman" w:hAnsi="Times New Roman"/>
                <w:sz w:val="16"/>
                <w:szCs w:val="20"/>
              </w:rPr>
              <w:t>pisane nim adnotacje blakną i znikają w ciągu kilku sekund.</w:t>
            </w:r>
          </w:p>
          <w:p w:rsidR="003722A1" w:rsidRPr="003722A1" w:rsidRDefault="003722A1" w:rsidP="003722A1">
            <w:pPr>
              <w:pStyle w:val="Akapitzlist"/>
              <w:numPr>
                <w:ilvl w:val="0"/>
                <w:numId w:val="17"/>
              </w:numPr>
              <w:spacing w:after="0" w:line="240" w:lineRule="auto"/>
              <w:rPr>
                <w:rFonts w:ascii="Times New Roman" w:hAnsi="Times New Roman"/>
                <w:sz w:val="16"/>
                <w:szCs w:val="20"/>
              </w:rPr>
            </w:pPr>
            <w:r w:rsidRPr="003722A1">
              <w:rPr>
                <w:rFonts w:ascii="Times New Roman" w:hAnsi="Times New Roman"/>
                <w:sz w:val="16"/>
                <w:szCs w:val="20"/>
              </w:rPr>
              <w:t>Musi zawierać narzędzie umożliwiające użytkownikom wybranie do wyświetlania określonej części wstawionego do treści lekcji obrazu.</w:t>
            </w:r>
          </w:p>
          <w:p w:rsidR="003722A1" w:rsidRPr="003722A1" w:rsidRDefault="003722A1" w:rsidP="003722A1">
            <w:pPr>
              <w:pStyle w:val="Akapitzlist"/>
              <w:numPr>
                <w:ilvl w:val="0"/>
                <w:numId w:val="17"/>
              </w:numPr>
              <w:spacing w:after="0" w:line="240" w:lineRule="auto"/>
              <w:rPr>
                <w:rFonts w:ascii="Times New Roman" w:hAnsi="Times New Roman"/>
                <w:sz w:val="16"/>
                <w:szCs w:val="20"/>
              </w:rPr>
            </w:pPr>
            <w:r w:rsidRPr="003722A1">
              <w:rPr>
                <w:rFonts w:ascii="Times New Roman" w:hAnsi="Times New Roman"/>
                <w:sz w:val="16"/>
                <w:szCs w:val="20"/>
              </w:rPr>
              <w:t>Musi zawierać opcję automatycznego wypełnienia dowolnego rysowanego ręcznie zamkniętego kształtu kolorem.</w:t>
            </w:r>
          </w:p>
          <w:p w:rsidR="003722A1" w:rsidRPr="003722A1" w:rsidRDefault="003722A1" w:rsidP="003722A1">
            <w:pPr>
              <w:pStyle w:val="Akapitzlist"/>
              <w:numPr>
                <w:ilvl w:val="0"/>
                <w:numId w:val="17"/>
              </w:numPr>
              <w:spacing w:after="0" w:line="240" w:lineRule="auto"/>
              <w:rPr>
                <w:rFonts w:ascii="Times New Roman" w:hAnsi="Times New Roman"/>
                <w:sz w:val="16"/>
                <w:szCs w:val="20"/>
              </w:rPr>
            </w:pPr>
            <w:r w:rsidRPr="003722A1">
              <w:rPr>
                <w:rFonts w:ascii="Times New Roman" w:hAnsi="Times New Roman"/>
                <w:sz w:val="16"/>
                <w:szCs w:val="20"/>
              </w:rPr>
              <w:t>Musi zawierać narzędzie pisaka, który pozwala rysować kreską wyglądające jak ślad kredki świecowej w dowolnym kolorze.</w:t>
            </w:r>
          </w:p>
          <w:p w:rsidR="003722A1" w:rsidRPr="003722A1" w:rsidRDefault="003722A1" w:rsidP="003722A1">
            <w:pPr>
              <w:pStyle w:val="Akapitzlist"/>
              <w:numPr>
                <w:ilvl w:val="0"/>
                <w:numId w:val="8"/>
              </w:numPr>
              <w:spacing w:after="0" w:line="240" w:lineRule="auto"/>
              <w:rPr>
                <w:rFonts w:ascii="Times New Roman" w:hAnsi="Times New Roman"/>
                <w:sz w:val="16"/>
                <w:szCs w:val="20"/>
              </w:rPr>
            </w:pPr>
            <w:r w:rsidRPr="003722A1">
              <w:rPr>
                <w:rFonts w:ascii="Times New Roman" w:hAnsi="Times New Roman"/>
                <w:sz w:val="16"/>
                <w:szCs w:val="20"/>
              </w:rPr>
              <w:t>Zawartość lekcji</w:t>
            </w:r>
          </w:p>
          <w:p w:rsidR="003722A1" w:rsidRPr="003722A1" w:rsidRDefault="003722A1" w:rsidP="003722A1">
            <w:pPr>
              <w:pStyle w:val="Akapitzlist"/>
              <w:numPr>
                <w:ilvl w:val="0"/>
                <w:numId w:val="19"/>
              </w:numPr>
              <w:spacing w:after="0" w:line="240" w:lineRule="auto"/>
              <w:rPr>
                <w:rFonts w:ascii="Times New Roman" w:hAnsi="Times New Roman"/>
                <w:sz w:val="16"/>
                <w:szCs w:val="20"/>
              </w:rPr>
            </w:pPr>
            <w:r w:rsidRPr="003722A1">
              <w:rPr>
                <w:rFonts w:ascii="Times New Roman" w:hAnsi="Times New Roman"/>
                <w:sz w:val="16"/>
                <w:szCs w:val="20"/>
              </w:rPr>
              <w:t>Aplikacja musi umożliwiać automatyczny i bezpośredni dostęp do lokalnego folderu sieciowego, w którym nauczyciele mogą przechowywać i modyfikować wspólną zawartość edukacyjną.</w:t>
            </w:r>
          </w:p>
          <w:p w:rsidR="003722A1" w:rsidRPr="003722A1" w:rsidRDefault="003722A1" w:rsidP="003722A1">
            <w:pPr>
              <w:pStyle w:val="Akapitzlist"/>
              <w:numPr>
                <w:ilvl w:val="0"/>
                <w:numId w:val="19"/>
              </w:numPr>
              <w:spacing w:after="0" w:line="240" w:lineRule="auto"/>
              <w:rPr>
                <w:rFonts w:ascii="Times New Roman" w:hAnsi="Times New Roman"/>
                <w:sz w:val="16"/>
                <w:szCs w:val="20"/>
              </w:rPr>
            </w:pPr>
            <w:r w:rsidRPr="003722A1">
              <w:rPr>
                <w:rFonts w:ascii="Times New Roman" w:hAnsi="Times New Roman"/>
                <w:sz w:val="16"/>
                <w:szCs w:val="20"/>
              </w:rPr>
              <w:t>Oprogramowanie musi zapewniać dostęp do gotowych zasobów do nauki w społecznościowej witrynie internetowej bezpośrednio ze swojego interfejsu.</w:t>
            </w:r>
          </w:p>
          <w:p w:rsidR="003722A1" w:rsidRPr="003722A1" w:rsidRDefault="003722A1" w:rsidP="003722A1">
            <w:pPr>
              <w:pStyle w:val="Akapitzlist"/>
              <w:numPr>
                <w:ilvl w:val="0"/>
                <w:numId w:val="19"/>
              </w:numPr>
              <w:spacing w:after="0" w:line="240" w:lineRule="auto"/>
              <w:rPr>
                <w:rFonts w:ascii="Times New Roman" w:hAnsi="Times New Roman"/>
                <w:sz w:val="16"/>
                <w:szCs w:val="20"/>
              </w:rPr>
            </w:pPr>
            <w:r w:rsidRPr="003722A1">
              <w:rPr>
                <w:rFonts w:ascii="Times New Roman" w:hAnsi="Times New Roman"/>
                <w:sz w:val="16"/>
                <w:szCs w:val="20"/>
              </w:rPr>
              <w:t>Dla użytkowników programu musi być zapewniony dostęp do co najmniej 500 lekcji.</w:t>
            </w:r>
          </w:p>
          <w:p w:rsidR="003722A1" w:rsidRPr="003722A1" w:rsidRDefault="003722A1" w:rsidP="003722A1">
            <w:pPr>
              <w:pStyle w:val="Akapitzlist"/>
              <w:numPr>
                <w:ilvl w:val="0"/>
                <w:numId w:val="19"/>
              </w:numPr>
              <w:spacing w:after="0" w:line="240" w:lineRule="auto"/>
              <w:rPr>
                <w:rFonts w:ascii="Times New Roman" w:hAnsi="Times New Roman"/>
                <w:sz w:val="16"/>
                <w:szCs w:val="20"/>
              </w:rPr>
            </w:pPr>
            <w:r w:rsidRPr="003722A1">
              <w:rPr>
                <w:rFonts w:ascii="Times New Roman" w:hAnsi="Times New Roman"/>
                <w:sz w:val="16"/>
                <w:szCs w:val="20"/>
              </w:rPr>
              <w:t>Społecznościowa witryna internetowa dostawcy oprogramowania musi oferować on-line ponad 60 000 zasobów, w tym lekcje i aplikacje wydawnictw edukacyjnych oraz dostawców treści. Bezpłatne zasoby internetowe muszą być dostępne na żądanie i wyszukiwane według tematów oraz podkategorii. Użytkownicy muszą mieć możliwość podglądania zasobów przed pobraniem.</w:t>
            </w:r>
          </w:p>
          <w:p w:rsidR="003722A1" w:rsidRPr="003722A1" w:rsidRDefault="003722A1" w:rsidP="003722A1">
            <w:pPr>
              <w:pStyle w:val="Akapitzlist"/>
              <w:numPr>
                <w:ilvl w:val="0"/>
                <w:numId w:val="19"/>
              </w:numPr>
              <w:spacing w:after="0" w:line="240" w:lineRule="auto"/>
              <w:rPr>
                <w:rFonts w:ascii="Times New Roman" w:hAnsi="Times New Roman"/>
                <w:sz w:val="16"/>
                <w:szCs w:val="20"/>
              </w:rPr>
            </w:pPr>
            <w:r w:rsidRPr="003722A1">
              <w:rPr>
                <w:rFonts w:ascii="Times New Roman" w:hAnsi="Times New Roman"/>
                <w:sz w:val="16"/>
                <w:szCs w:val="20"/>
              </w:rPr>
              <w:t>Producent gwarantuje dostępność opisanych funkcji przez minimum rok od daty dostarczenia programu.</w:t>
            </w:r>
          </w:p>
          <w:p w:rsidR="004B73FC" w:rsidRPr="003722A1" w:rsidRDefault="004B73FC" w:rsidP="003722A1">
            <w:pPr>
              <w:pStyle w:val="Akapitzlist"/>
              <w:spacing w:after="0" w:line="240" w:lineRule="auto"/>
              <w:ind w:left="175"/>
              <w:rPr>
                <w:rFonts w:ascii="Times New Roman" w:hAnsi="Times New Roman"/>
                <w:sz w:val="16"/>
                <w:szCs w:val="20"/>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444741">
            <w:pPr>
              <w:spacing w:after="0" w:line="240" w:lineRule="auto"/>
              <w:jc w:val="center"/>
              <w:rPr>
                <w:rFonts w:ascii="Times New Roman" w:hAnsi="Times New Roman"/>
                <w:sz w:val="18"/>
                <w:szCs w:val="18"/>
              </w:rPr>
            </w:pPr>
            <w:r w:rsidRPr="001D205C">
              <w:rPr>
                <w:rFonts w:ascii="Times New Roman" w:hAnsi="Times New Roman"/>
                <w:sz w:val="18"/>
                <w:szCs w:val="18"/>
              </w:rPr>
              <w:lastRenderedPageBreak/>
              <w:t>5 szt.</w:t>
            </w:r>
          </w:p>
        </w:tc>
        <w:tc>
          <w:tcPr>
            <w:tcW w:w="1293"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444741">
            <w:pPr>
              <w:spacing w:after="0" w:line="240" w:lineRule="auto"/>
              <w:jc w:val="center"/>
              <w:rPr>
                <w:rFonts w:ascii="Times New Roman" w:hAnsi="Times New Roman"/>
                <w:sz w:val="18"/>
                <w:szCs w:val="18"/>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444741">
            <w:pPr>
              <w:spacing w:after="0" w:line="240" w:lineRule="auto"/>
              <w:jc w:val="center"/>
              <w:rPr>
                <w:rFonts w:ascii="Times New Roman" w:hAnsi="Times New Roman"/>
                <w:sz w:val="18"/>
                <w:szCs w:val="18"/>
              </w:rPr>
            </w:pPr>
          </w:p>
        </w:tc>
      </w:tr>
      <w:tr w:rsidR="004B73FC" w:rsidRPr="00B97827" w:rsidTr="001D205C">
        <w:trPr>
          <w:trHeight w:val="4424"/>
          <w:jc w:val="center"/>
        </w:trPr>
        <w:tc>
          <w:tcPr>
            <w:tcW w:w="512"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682662">
            <w:pPr>
              <w:spacing w:after="0" w:line="240" w:lineRule="auto"/>
              <w:jc w:val="center"/>
              <w:rPr>
                <w:rFonts w:ascii="Times New Roman" w:hAnsi="Times New Roman"/>
                <w:b/>
                <w:sz w:val="18"/>
                <w:szCs w:val="18"/>
              </w:rPr>
            </w:pPr>
            <w:r w:rsidRPr="001D205C">
              <w:rPr>
                <w:rFonts w:ascii="Times New Roman" w:hAnsi="Times New Roman"/>
                <w:b/>
                <w:sz w:val="18"/>
                <w:szCs w:val="18"/>
              </w:rPr>
              <w:lastRenderedPageBreak/>
              <w:t>3.</w:t>
            </w:r>
          </w:p>
        </w:tc>
        <w:tc>
          <w:tcPr>
            <w:tcW w:w="1701"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682662">
            <w:pPr>
              <w:spacing w:after="0" w:line="240" w:lineRule="auto"/>
              <w:rPr>
                <w:rFonts w:ascii="Times New Roman" w:hAnsi="Times New Roman"/>
                <w:sz w:val="18"/>
                <w:szCs w:val="20"/>
              </w:rPr>
            </w:pPr>
            <w:r w:rsidRPr="001D205C">
              <w:rPr>
                <w:rFonts w:ascii="Times New Roman" w:hAnsi="Times New Roman"/>
                <w:b/>
                <w:sz w:val="18"/>
                <w:szCs w:val="20"/>
              </w:rPr>
              <w:t>Projektor</w:t>
            </w:r>
            <w:r w:rsidRPr="001D205C">
              <w:rPr>
                <w:rFonts w:ascii="Times New Roman" w:hAnsi="Times New Roman"/>
                <w:sz w:val="18"/>
                <w:szCs w:val="20"/>
              </w:rPr>
              <w:t>:</w:t>
            </w:r>
          </w:p>
        </w:tc>
        <w:tc>
          <w:tcPr>
            <w:tcW w:w="4367"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682662">
            <w:pPr>
              <w:pStyle w:val="Akapitzlist"/>
              <w:numPr>
                <w:ilvl w:val="0"/>
                <w:numId w:val="4"/>
              </w:numPr>
              <w:spacing w:after="0" w:line="240" w:lineRule="auto"/>
              <w:ind w:left="137" w:hanging="218"/>
              <w:jc w:val="both"/>
              <w:rPr>
                <w:rFonts w:ascii="Times New Roman" w:hAnsi="Times New Roman"/>
                <w:sz w:val="16"/>
                <w:szCs w:val="20"/>
              </w:rPr>
            </w:pPr>
            <w:r w:rsidRPr="001D205C">
              <w:rPr>
                <w:rFonts w:ascii="Times New Roman" w:hAnsi="Times New Roman"/>
                <w:sz w:val="16"/>
                <w:szCs w:val="20"/>
              </w:rPr>
              <w:t>technologia 3xLCD</w:t>
            </w:r>
          </w:p>
          <w:p w:rsidR="004B73FC" w:rsidRPr="001D205C" w:rsidRDefault="004B73FC" w:rsidP="00682662">
            <w:pPr>
              <w:pStyle w:val="Akapitzlist"/>
              <w:numPr>
                <w:ilvl w:val="0"/>
                <w:numId w:val="4"/>
              </w:numPr>
              <w:spacing w:after="0" w:line="240" w:lineRule="auto"/>
              <w:ind w:left="137" w:hanging="218"/>
              <w:jc w:val="both"/>
              <w:rPr>
                <w:rFonts w:ascii="Times New Roman" w:hAnsi="Times New Roman"/>
                <w:sz w:val="16"/>
                <w:szCs w:val="20"/>
              </w:rPr>
            </w:pPr>
            <w:r w:rsidRPr="001D205C">
              <w:rPr>
                <w:rFonts w:ascii="Times New Roman" w:hAnsi="Times New Roman"/>
                <w:sz w:val="16"/>
                <w:szCs w:val="20"/>
              </w:rPr>
              <w:t>jasność min. 2700 ANSI lumenów w trybie pełnej jasności</w:t>
            </w:r>
          </w:p>
          <w:p w:rsidR="004B73FC" w:rsidRPr="001D205C" w:rsidRDefault="003722A1" w:rsidP="00682662">
            <w:pPr>
              <w:pStyle w:val="Akapitzlist"/>
              <w:numPr>
                <w:ilvl w:val="0"/>
                <w:numId w:val="4"/>
              </w:numPr>
              <w:spacing w:after="0" w:line="240" w:lineRule="auto"/>
              <w:ind w:left="137" w:hanging="218"/>
              <w:jc w:val="both"/>
              <w:rPr>
                <w:rFonts w:ascii="Times New Roman" w:hAnsi="Times New Roman"/>
                <w:sz w:val="16"/>
                <w:szCs w:val="20"/>
              </w:rPr>
            </w:pPr>
            <w:r>
              <w:rPr>
                <w:rFonts w:ascii="Times New Roman" w:hAnsi="Times New Roman"/>
                <w:sz w:val="16"/>
                <w:szCs w:val="20"/>
              </w:rPr>
              <w:t>kontrast min. 100</w:t>
            </w:r>
            <w:r w:rsidR="004B73FC" w:rsidRPr="001D205C">
              <w:rPr>
                <w:rFonts w:ascii="Times New Roman" w:hAnsi="Times New Roman"/>
                <w:sz w:val="16"/>
                <w:szCs w:val="20"/>
              </w:rPr>
              <w:t>00:1</w:t>
            </w:r>
          </w:p>
          <w:p w:rsidR="004B73FC" w:rsidRPr="001D205C" w:rsidRDefault="004B73FC" w:rsidP="00682662">
            <w:pPr>
              <w:pStyle w:val="Akapitzlist"/>
              <w:numPr>
                <w:ilvl w:val="0"/>
                <w:numId w:val="4"/>
              </w:numPr>
              <w:spacing w:after="0" w:line="240" w:lineRule="auto"/>
              <w:ind w:left="137" w:hanging="218"/>
              <w:jc w:val="both"/>
              <w:rPr>
                <w:rFonts w:ascii="Times New Roman" w:hAnsi="Times New Roman"/>
                <w:sz w:val="16"/>
                <w:szCs w:val="20"/>
              </w:rPr>
            </w:pPr>
            <w:r w:rsidRPr="001D205C">
              <w:rPr>
                <w:rFonts w:ascii="Times New Roman" w:hAnsi="Times New Roman"/>
                <w:sz w:val="16"/>
                <w:szCs w:val="20"/>
              </w:rPr>
              <w:t>rozdzielczość rzeczywista min. 1024x768, format matrycy 4:3</w:t>
            </w:r>
          </w:p>
          <w:p w:rsidR="004B73FC" w:rsidRPr="001D205C" w:rsidRDefault="004B73FC" w:rsidP="00682662">
            <w:pPr>
              <w:pStyle w:val="Akapitzlist"/>
              <w:numPr>
                <w:ilvl w:val="0"/>
                <w:numId w:val="4"/>
              </w:numPr>
              <w:spacing w:after="0" w:line="240" w:lineRule="auto"/>
              <w:ind w:left="137" w:hanging="218"/>
              <w:jc w:val="both"/>
              <w:rPr>
                <w:rFonts w:ascii="Times New Roman" w:hAnsi="Times New Roman"/>
                <w:sz w:val="16"/>
                <w:szCs w:val="20"/>
              </w:rPr>
            </w:pPr>
            <w:r w:rsidRPr="001D205C">
              <w:rPr>
                <w:rFonts w:ascii="Times New Roman" w:hAnsi="Times New Roman"/>
                <w:sz w:val="16"/>
                <w:szCs w:val="20"/>
              </w:rPr>
              <w:t>porty wejścia min.:</w:t>
            </w:r>
          </w:p>
          <w:p w:rsidR="004B73FC" w:rsidRPr="001D205C" w:rsidRDefault="004B73FC" w:rsidP="00682662">
            <w:pPr>
              <w:pStyle w:val="Akapitzlist"/>
              <w:numPr>
                <w:ilvl w:val="0"/>
                <w:numId w:val="5"/>
              </w:numPr>
              <w:spacing w:after="0" w:line="240" w:lineRule="auto"/>
              <w:jc w:val="both"/>
              <w:rPr>
                <w:rFonts w:ascii="Times New Roman" w:hAnsi="Times New Roman"/>
                <w:sz w:val="16"/>
                <w:szCs w:val="20"/>
              </w:rPr>
            </w:pPr>
            <w:r w:rsidRPr="001D205C">
              <w:rPr>
                <w:rFonts w:ascii="Times New Roman" w:hAnsi="Times New Roman"/>
                <w:sz w:val="16"/>
                <w:szCs w:val="20"/>
              </w:rPr>
              <w:t>2xVGA (DB-15),</w:t>
            </w:r>
          </w:p>
          <w:p w:rsidR="004B73FC" w:rsidRPr="001D205C" w:rsidRDefault="004B73FC" w:rsidP="00682662">
            <w:pPr>
              <w:pStyle w:val="Akapitzlist"/>
              <w:numPr>
                <w:ilvl w:val="0"/>
                <w:numId w:val="5"/>
              </w:numPr>
              <w:spacing w:after="0" w:line="240" w:lineRule="auto"/>
              <w:jc w:val="both"/>
              <w:rPr>
                <w:rFonts w:ascii="Times New Roman" w:hAnsi="Times New Roman"/>
                <w:sz w:val="16"/>
                <w:szCs w:val="20"/>
              </w:rPr>
            </w:pPr>
            <w:r w:rsidRPr="001D205C">
              <w:rPr>
                <w:rFonts w:ascii="Times New Roman" w:hAnsi="Times New Roman"/>
                <w:sz w:val="16"/>
                <w:szCs w:val="20"/>
              </w:rPr>
              <w:t>2xHDMI,</w:t>
            </w:r>
          </w:p>
          <w:p w:rsidR="004B73FC" w:rsidRPr="001D205C" w:rsidRDefault="004B73FC" w:rsidP="00682662">
            <w:pPr>
              <w:pStyle w:val="Akapitzlist"/>
              <w:numPr>
                <w:ilvl w:val="0"/>
                <w:numId w:val="5"/>
              </w:numPr>
              <w:spacing w:after="0" w:line="240" w:lineRule="auto"/>
              <w:jc w:val="both"/>
              <w:rPr>
                <w:rFonts w:ascii="Times New Roman" w:hAnsi="Times New Roman"/>
                <w:sz w:val="16"/>
                <w:szCs w:val="20"/>
              </w:rPr>
            </w:pPr>
            <w:r w:rsidRPr="001D205C">
              <w:rPr>
                <w:rFonts w:ascii="Times New Roman" w:hAnsi="Times New Roman"/>
                <w:sz w:val="16"/>
                <w:szCs w:val="20"/>
              </w:rPr>
              <w:t xml:space="preserve">1xcomposite video (RCA </w:t>
            </w:r>
            <w:proofErr w:type="spellStart"/>
            <w:r w:rsidRPr="001D205C">
              <w:rPr>
                <w:rFonts w:ascii="Times New Roman" w:hAnsi="Times New Roman"/>
                <w:sz w:val="16"/>
                <w:szCs w:val="20"/>
              </w:rPr>
              <w:t>Chinch</w:t>
            </w:r>
            <w:proofErr w:type="spellEnd"/>
            <w:r w:rsidRPr="001D205C">
              <w:rPr>
                <w:rFonts w:ascii="Times New Roman" w:hAnsi="Times New Roman"/>
                <w:sz w:val="16"/>
                <w:szCs w:val="20"/>
              </w:rPr>
              <w:t>),</w:t>
            </w:r>
          </w:p>
          <w:p w:rsidR="004B73FC" w:rsidRPr="001D205C" w:rsidRDefault="004B73FC" w:rsidP="00682662">
            <w:pPr>
              <w:pStyle w:val="Akapitzlist"/>
              <w:numPr>
                <w:ilvl w:val="0"/>
                <w:numId w:val="5"/>
              </w:numPr>
              <w:spacing w:after="0" w:line="240" w:lineRule="auto"/>
              <w:jc w:val="both"/>
              <w:rPr>
                <w:rFonts w:ascii="Times New Roman" w:hAnsi="Times New Roman"/>
                <w:sz w:val="16"/>
                <w:szCs w:val="20"/>
              </w:rPr>
            </w:pPr>
            <w:r w:rsidRPr="001D205C">
              <w:rPr>
                <w:rFonts w:ascii="Times New Roman" w:hAnsi="Times New Roman"/>
                <w:sz w:val="16"/>
                <w:szCs w:val="20"/>
              </w:rPr>
              <w:t>1xaudio stereo mini Jack</w:t>
            </w:r>
          </w:p>
          <w:p w:rsidR="004B73FC" w:rsidRPr="001D205C" w:rsidRDefault="004B73FC" w:rsidP="00682662">
            <w:pPr>
              <w:pStyle w:val="Akapitzlist"/>
              <w:numPr>
                <w:ilvl w:val="0"/>
                <w:numId w:val="5"/>
              </w:numPr>
              <w:spacing w:after="0" w:line="240" w:lineRule="auto"/>
              <w:jc w:val="both"/>
              <w:rPr>
                <w:rFonts w:ascii="Times New Roman" w:hAnsi="Times New Roman"/>
                <w:sz w:val="16"/>
                <w:szCs w:val="20"/>
              </w:rPr>
            </w:pPr>
            <w:r w:rsidRPr="001D205C">
              <w:rPr>
                <w:rFonts w:ascii="Times New Roman" w:hAnsi="Times New Roman"/>
                <w:sz w:val="16"/>
                <w:szCs w:val="20"/>
              </w:rPr>
              <w:t>1xaudio stereo 2RCA</w:t>
            </w:r>
          </w:p>
          <w:p w:rsidR="004B73FC" w:rsidRPr="001D205C" w:rsidRDefault="004B73FC" w:rsidP="00682662">
            <w:pPr>
              <w:pStyle w:val="Akapitzlist"/>
              <w:numPr>
                <w:ilvl w:val="0"/>
                <w:numId w:val="5"/>
              </w:numPr>
              <w:spacing w:after="0" w:line="240" w:lineRule="auto"/>
              <w:jc w:val="both"/>
              <w:rPr>
                <w:rFonts w:ascii="Times New Roman" w:hAnsi="Times New Roman"/>
                <w:sz w:val="16"/>
                <w:szCs w:val="20"/>
              </w:rPr>
            </w:pPr>
            <w:r w:rsidRPr="001D205C">
              <w:rPr>
                <w:rFonts w:ascii="Times New Roman" w:hAnsi="Times New Roman"/>
                <w:sz w:val="16"/>
                <w:szCs w:val="20"/>
              </w:rPr>
              <w:t>1xRS232</w:t>
            </w:r>
          </w:p>
          <w:p w:rsidR="004B73FC" w:rsidRPr="001D205C" w:rsidRDefault="004B73FC" w:rsidP="00682662">
            <w:pPr>
              <w:pStyle w:val="Akapitzlist"/>
              <w:numPr>
                <w:ilvl w:val="0"/>
                <w:numId w:val="5"/>
              </w:numPr>
              <w:spacing w:after="0" w:line="240" w:lineRule="auto"/>
              <w:jc w:val="both"/>
              <w:rPr>
                <w:rFonts w:ascii="Times New Roman" w:hAnsi="Times New Roman"/>
                <w:sz w:val="16"/>
                <w:szCs w:val="20"/>
              </w:rPr>
            </w:pPr>
            <w:r w:rsidRPr="001D205C">
              <w:rPr>
                <w:rFonts w:ascii="Times New Roman" w:hAnsi="Times New Roman"/>
                <w:sz w:val="16"/>
                <w:szCs w:val="20"/>
              </w:rPr>
              <w:t>1xRJ45</w:t>
            </w:r>
          </w:p>
          <w:p w:rsidR="004B73FC" w:rsidRPr="001D205C" w:rsidRDefault="004B73FC" w:rsidP="00682662">
            <w:pPr>
              <w:pStyle w:val="Akapitzlist"/>
              <w:numPr>
                <w:ilvl w:val="0"/>
                <w:numId w:val="5"/>
              </w:numPr>
              <w:spacing w:after="0" w:line="240" w:lineRule="auto"/>
              <w:jc w:val="both"/>
              <w:rPr>
                <w:rFonts w:ascii="Times New Roman" w:hAnsi="Times New Roman"/>
                <w:sz w:val="16"/>
                <w:szCs w:val="20"/>
              </w:rPr>
            </w:pPr>
            <w:r w:rsidRPr="001D205C">
              <w:rPr>
                <w:rFonts w:ascii="Times New Roman" w:hAnsi="Times New Roman"/>
                <w:sz w:val="16"/>
                <w:szCs w:val="20"/>
              </w:rPr>
              <w:t>2xUSB typ A</w:t>
            </w:r>
          </w:p>
          <w:p w:rsidR="004B73FC" w:rsidRPr="001D205C" w:rsidRDefault="004B73FC" w:rsidP="00682662">
            <w:pPr>
              <w:pStyle w:val="Akapitzlist"/>
              <w:numPr>
                <w:ilvl w:val="0"/>
                <w:numId w:val="5"/>
              </w:numPr>
              <w:spacing w:after="0" w:line="240" w:lineRule="auto"/>
              <w:jc w:val="both"/>
              <w:rPr>
                <w:rFonts w:ascii="Times New Roman" w:hAnsi="Times New Roman"/>
                <w:sz w:val="16"/>
                <w:szCs w:val="20"/>
              </w:rPr>
            </w:pPr>
            <w:r w:rsidRPr="001D205C">
              <w:rPr>
                <w:rFonts w:ascii="Times New Roman" w:hAnsi="Times New Roman"/>
                <w:sz w:val="16"/>
                <w:szCs w:val="20"/>
              </w:rPr>
              <w:t>1xUSB typ B</w:t>
            </w:r>
          </w:p>
          <w:p w:rsidR="00B55413" w:rsidRPr="00B55413" w:rsidRDefault="00B55413" w:rsidP="00B55413">
            <w:pPr>
              <w:pStyle w:val="Akapitzlist"/>
              <w:numPr>
                <w:ilvl w:val="0"/>
                <w:numId w:val="4"/>
              </w:numPr>
              <w:spacing w:after="0" w:line="240" w:lineRule="auto"/>
              <w:ind w:left="128" w:hanging="141"/>
              <w:jc w:val="both"/>
              <w:rPr>
                <w:rFonts w:ascii="Times New Roman" w:hAnsi="Times New Roman"/>
                <w:sz w:val="16"/>
                <w:szCs w:val="20"/>
              </w:rPr>
            </w:pPr>
            <w:r w:rsidRPr="00B55413">
              <w:rPr>
                <w:rFonts w:ascii="Times New Roman" w:hAnsi="Times New Roman"/>
                <w:sz w:val="16"/>
                <w:szCs w:val="20"/>
              </w:rPr>
              <w:t>Projektor musi umożliwić wyświetlenie obrazu o przekątnej 80 cali (format 4:3) z odległości nie większej niż 65 cm (odległość od obrazu do najbardziej oddalonego od niej elementu projektora) przy zachowaniu proporcji obrazu, jego formatu, a także zapewniając ostrość na całej powierzchni bez stosowania jakichk</w:t>
            </w:r>
            <w:r>
              <w:rPr>
                <w:rFonts w:ascii="Times New Roman" w:hAnsi="Times New Roman"/>
                <w:sz w:val="16"/>
                <w:szCs w:val="20"/>
              </w:rPr>
              <w:t xml:space="preserve">olwiek elektronicznych korekcji. </w:t>
            </w:r>
            <w:r w:rsidRPr="00B55413">
              <w:rPr>
                <w:rFonts w:ascii="Times New Roman" w:hAnsi="Times New Roman"/>
                <w:sz w:val="16"/>
                <w:szCs w:val="20"/>
              </w:rPr>
              <w:t>Żywotność lampy minimum 5000 godzin w trybie pełnej jasności</w:t>
            </w:r>
          </w:p>
          <w:p w:rsidR="00B55413" w:rsidRPr="00B55413" w:rsidRDefault="00B55413" w:rsidP="00B55413">
            <w:pPr>
              <w:pStyle w:val="Akapitzlist"/>
              <w:numPr>
                <w:ilvl w:val="0"/>
                <w:numId w:val="4"/>
              </w:numPr>
              <w:spacing w:after="0" w:line="240" w:lineRule="auto"/>
              <w:ind w:left="128" w:hanging="128"/>
              <w:jc w:val="both"/>
              <w:rPr>
                <w:rFonts w:ascii="Times New Roman" w:hAnsi="Times New Roman"/>
                <w:sz w:val="16"/>
                <w:szCs w:val="20"/>
              </w:rPr>
            </w:pPr>
            <w:r w:rsidRPr="00B55413">
              <w:rPr>
                <w:rFonts w:ascii="Times New Roman" w:hAnsi="Times New Roman"/>
                <w:sz w:val="16"/>
                <w:szCs w:val="20"/>
              </w:rPr>
              <w:t>Porty wyjścia min:</w:t>
            </w:r>
          </w:p>
          <w:p w:rsidR="00B55413" w:rsidRPr="00B55413" w:rsidRDefault="00B55413" w:rsidP="00B55413">
            <w:pPr>
              <w:pStyle w:val="Akapitzlist"/>
              <w:numPr>
                <w:ilvl w:val="0"/>
                <w:numId w:val="20"/>
              </w:numPr>
              <w:spacing w:after="0" w:line="240" w:lineRule="auto"/>
              <w:jc w:val="both"/>
              <w:rPr>
                <w:rFonts w:ascii="Times New Roman" w:hAnsi="Times New Roman"/>
                <w:sz w:val="16"/>
                <w:szCs w:val="20"/>
              </w:rPr>
            </w:pPr>
            <w:r w:rsidRPr="00B55413">
              <w:rPr>
                <w:rFonts w:ascii="Times New Roman" w:hAnsi="Times New Roman"/>
                <w:sz w:val="16"/>
                <w:szCs w:val="20"/>
              </w:rPr>
              <w:t>1 x VGA (DB-15),</w:t>
            </w:r>
          </w:p>
          <w:p w:rsidR="00B55413" w:rsidRPr="00B55413" w:rsidRDefault="00B55413" w:rsidP="00B55413">
            <w:pPr>
              <w:pStyle w:val="Akapitzlist"/>
              <w:numPr>
                <w:ilvl w:val="0"/>
                <w:numId w:val="20"/>
              </w:numPr>
              <w:spacing w:after="0" w:line="240" w:lineRule="auto"/>
              <w:jc w:val="both"/>
              <w:rPr>
                <w:rFonts w:ascii="Times New Roman" w:hAnsi="Times New Roman"/>
                <w:sz w:val="16"/>
                <w:szCs w:val="20"/>
              </w:rPr>
            </w:pPr>
            <w:r w:rsidRPr="00B55413">
              <w:rPr>
                <w:rFonts w:ascii="Times New Roman" w:hAnsi="Times New Roman"/>
                <w:sz w:val="16"/>
                <w:szCs w:val="20"/>
              </w:rPr>
              <w:t>1 x audio stereo mini Jack</w:t>
            </w:r>
          </w:p>
          <w:p w:rsidR="00B55413" w:rsidRPr="00B55413" w:rsidRDefault="00B55413" w:rsidP="00B55413">
            <w:pPr>
              <w:pStyle w:val="Akapitzlist"/>
              <w:numPr>
                <w:ilvl w:val="0"/>
                <w:numId w:val="4"/>
              </w:numPr>
              <w:spacing w:after="0" w:line="240" w:lineRule="auto"/>
              <w:ind w:left="128" w:hanging="141"/>
              <w:jc w:val="both"/>
              <w:rPr>
                <w:rFonts w:ascii="Times New Roman" w:hAnsi="Times New Roman"/>
                <w:sz w:val="16"/>
                <w:szCs w:val="20"/>
              </w:rPr>
            </w:pPr>
            <w:r w:rsidRPr="00B55413">
              <w:rPr>
                <w:rFonts w:ascii="Times New Roman" w:hAnsi="Times New Roman"/>
                <w:sz w:val="16"/>
                <w:szCs w:val="20"/>
              </w:rPr>
              <w:t>Waga maksymalnie 4,5 kg</w:t>
            </w:r>
          </w:p>
          <w:p w:rsidR="00B55413" w:rsidRPr="00B55413" w:rsidRDefault="00B55413" w:rsidP="00B55413">
            <w:pPr>
              <w:pStyle w:val="Akapitzlist"/>
              <w:numPr>
                <w:ilvl w:val="0"/>
                <w:numId w:val="4"/>
              </w:numPr>
              <w:spacing w:after="0" w:line="240" w:lineRule="auto"/>
              <w:ind w:left="128" w:hanging="141"/>
              <w:jc w:val="both"/>
              <w:rPr>
                <w:rFonts w:ascii="Times New Roman" w:hAnsi="Times New Roman"/>
                <w:sz w:val="16"/>
                <w:szCs w:val="20"/>
              </w:rPr>
            </w:pPr>
            <w:r w:rsidRPr="00B55413">
              <w:rPr>
                <w:rFonts w:ascii="Times New Roman" w:hAnsi="Times New Roman"/>
                <w:sz w:val="16"/>
                <w:szCs w:val="20"/>
              </w:rPr>
              <w:t>Głośność pracy (max) 34dB w trybie pełnej jasności</w:t>
            </w:r>
          </w:p>
          <w:p w:rsidR="00B55413" w:rsidRPr="00B55413" w:rsidRDefault="00B55413" w:rsidP="00B55413">
            <w:pPr>
              <w:pStyle w:val="Akapitzlist"/>
              <w:numPr>
                <w:ilvl w:val="0"/>
                <w:numId w:val="4"/>
              </w:numPr>
              <w:spacing w:after="0" w:line="240" w:lineRule="auto"/>
              <w:ind w:left="128" w:hanging="141"/>
              <w:jc w:val="both"/>
              <w:rPr>
                <w:rFonts w:ascii="Times New Roman" w:hAnsi="Times New Roman"/>
                <w:sz w:val="16"/>
                <w:szCs w:val="20"/>
              </w:rPr>
            </w:pPr>
            <w:r w:rsidRPr="00B55413">
              <w:rPr>
                <w:rFonts w:ascii="Times New Roman" w:hAnsi="Times New Roman"/>
                <w:sz w:val="16"/>
                <w:szCs w:val="20"/>
              </w:rPr>
              <w:t>Moc wbudowanych głośników minimum 15W</w:t>
            </w:r>
          </w:p>
          <w:p w:rsidR="00B55413" w:rsidRPr="00B55413" w:rsidRDefault="00B55413" w:rsidP="00B55413">
            <w:pPr>
              <w:pStyle w:val="Akapitzlist"/>
              <w:numPr>
                <w:ilvl w:val="0"/>
                <w:numId w:val="4"/>
              </w:numPr>
              <w:spacing w:after="0" w:line="240" w:lineRule="auto"/>
              <w:ind w:left="128" w:hanging="141"/>
              <w:jc w:val="both"/>
              <w:rPr>
                <w:rFonts w:ascii="Times New Roman" w:hAnsi="Times New Roman"/>
                <w:sz w:val="16"/>
                <w:szCs w:val="20"/>
              </w:rPr>
            </w:pPr>
            <w:r w:rsidRPr="00B55413">
              <w:rPr>
                <w:rFonts w:ascii="Times New Roman" w:hAnsi="Times New Roman"/>
                <w:sz w:val="16"/>
                <w:szCs w:val="20"/>
              </w:rPr>
              <w:t>Zabezpieczenia antykradzieżowe kodem PIN</w:t>
            </w:r>
          </w:p>
          <w:p w:rsidR="00B55413" w:rsidRPr="00B55413" w:rsidRDefault="00B55413" w:rsidP="00B55413">
            <w:pPr>
              <w:pStyle w:val="Akapitzlist"/>
              <w:numPr>
                <w:ilvl w:val="0"/>
                <w:numId w:val="4"/>
              </w:numPr>
              <w:spacing w:after="0" w:line="240" w:lineRule="auto"/>
              <w:ind w:left="128" w:hanging="141"/>
              <w:jc w:val="both"/>
              <w:rPr>
                <w:rFonts w:ascii="Times New Roman" w:hAnsi="Times New Roman"/>
                <w:sz w:val="16"/>
                <w:szCs w:val="20"/>
              </w:rPr>
            </w:pPr>
            <w:r w:rsidRPr="00B55413">
              <w:rPr>
                <w:rFonts w:ascii="Times New Roman" w:hAnsi="Times New Roman"/>
                <w:sz w:val="16"/>
                <w:szCs w:val="20"/>
              </w:rPr>
              <w:t>Filtr powietrza, który użytkownik sam może wymienić i wyczyścić bez konieczności demontażu projektora i użycia narzędzi</w:t>
            </w:r>
          </w:p>
          <w:p w:rsidR="00B55413" w:rsidRPr="00B55413" w:rsidRDefault="00B55413" w:rsidP="00B55413">
            <w:pPr>
              <w:pStyle w:val="Akapitzlist"/>
              <w:numPr>
                <w:ilvl w:val="0"/>
                <w:numId w:val="4"/>
              </w:numPr>
              <w:spacing w:after="0" w:line="240" w:lineRule="auto"/>
              <w:ind w:left="128" w:hanging="141"/>
              <w:jc w:val="both"/>
              <w:rPr>
                <w:rFonts w:ascii="Times New Roman" w:hAnsi="Times New Roman"/>
                <w:sz w:val="16"/>
                <w:szCs w:val="20"/>
              </w:rPr>
            </w:pPr>
            <w:r w:rsidRPr="00B55413">
              <w:rPr>
                <w:rFonts w:ascii="Times New Roman" w:hAnsi="Times New Roman"/>
                <w:sz w:val="16"/>
                <w:szCs w:val="20"/>
              </w:rPr>
              <w:t>Wymiana lampy bez konieczności demontażu projektora</w:t>
            </w:r>
          </w:p>
          <w:p w:rsidR="00B55413" w:rsidRDefault="00B55413" w:rsidP="00B55413">
            <w:pPr>
              <w:pStyle w:val="Akapitzlist"/>
              <w:numPr>
                <w:ilvl w:val="0"/>
                <w:numId w:val="4"/>
              </w:numPr>
              <w:spacing w:after="0" w:line="240" w:lineRule="auto"/>
              <w:ind w:left="128" w:hanging="141"/>
              <w:jc w:val="both"/>
              <w:rPr>
                <w:rFonts w:ascii="Times New Roman" w:hAnsi="Times New Roman"/>
                <w:sz w:val="16"/>
                <w:szCs w:val="20"/>
              </w:rPr>
            </w:pPr>
            <w:r w:rsidRPr="00B55413">
              <w:rPr>
                <w:rFonts w:ascii="Times New Roman" w:hAnsi="Times New Roman"/>
                <w:sz w:val="16"/>
                <w:szCs w:val="20"/>
              </w:rPr>
              <w:t>Funkcja blokady klawiatury uniemożliwiająca osobom niepowołanym na samodzielne włączenie i obsługę projektora bez nadzoru</w:t>
            </w:r>
          </w:p>
          <w:p w:rsidR="00B55413" w:rsidRDefault="00B55413" w:rsidP="00B55413">
            <w:pPr>
              <w:pStyle w:val="Akapitzlist"/>
              <w:numPr>
                <w:ilvl w:val="0"/>
                <w:numId w:val="4"/>
              </w:numPr>
              <w:spacing w:after="0" w:line="240" w:lineRule="auto"/>
              <w:ind w:left="128" w:hanging="141"/>
              <w:jc w:val="both"/>
              <w:rPr>
                <w:rFonts w:ascii="Times New Roman" w:hAnsi="Times New Roman"/>
                <w:sz w:val="16"/>
                <w:szCs w:val="20"/>
              </w:rPr>
            </w:pPr>
            <w:r w:rsidRPr="00B55413">
              <w:rPr>
                <w:rFonts w:ascii="Times New Roman" w:hAnsi="Times New Roman"/>
                <w:sz w:val="16"/>
                <w:szCs w:val="20"/>
              </w:rPr>
              <w:t>Co najmniej 2 uchwyty do montażu mechanicznych zabezpieczeń przeciw kradzieżowych – przygotowane przez producenta projektora</w:t>
            </w:r>
          </w:p>
          <w:p w:rsidR="004B73FC" w:rsidRPr="001D205C" w:rsidRDefault="00B55413" w:rsidP="00682662">
            <w:pPr>
              <w:pStyle w:val="Akapitzlist"/>
              <w:numPr>
                <w:ilvl w:val="0"/>
                <w:numId w:val="4"/>
              </w:numPr>
              <w:spacing w:after="0" w:line="240" w:lineRule="auto"/>
              <w:ind w:left="137" w:hanging="218"/>
              <w:jc w:val="both"/>
              <w:rPr>
                <w:rFonts w:ascii="Times New Roman" w:hAnsi="Times New Roman"/>
                <w:sz w:val="16"/>
                <w:szCs w:val="20"/>
              </w:rPr>
            </w:pPr>
            <w:r>
              <w:rPr>
                <w:rFonts w:ascii="Times New Roman" w:hAnsi="Times New Roman"/>
                <w:sz w:val="16"/>
                <w:szCs w:val="20"/>
              </w:rPr>
              <w:t>u</w:t>
            </w:r>
            <w:r w:rsidR="004B73FC" w:rsidRPr="001D205C">
              <w:rPr>
                <w:rFonts w:ascii="Times New Roman" w:hAnsi="Times New Roman"/>
                <w:sz w:val="16"/>
                <w:szCs w:val="20"/>
              </w:rPr>
              <w:t>chwyt mocujący do ściany:</w:t>
            </w:r>
          </w:p>
          <w:p w:rsidR="004B73FC" w:rsidRPr="001D205C" w:rsidRDefault="004B73FC" w:rsidP="00682662">
            <w:pPr>
              <w:pStyle w:val="Akapitzlist"/>
              <w:numPr>
                <w:ilvl w:val="0"/>
                <w:numId w:val="7"/>
              </w:numPr>
              <w:spacing w:after="0" w:line="240" w:lineRule="auto"/>
              <w:jc w:val="both"/>
              <w:rPr>
                <w:rFonts w:ascii="Times New Roman" w:hAnsi="Times New Roman"/>
                <w:sz w:val="16"/>
                <w:szCs w:val="20"/>
              </w:rPr>
            </w:pPr>
            <w:r w:rsidRPr="001D205C">
              <w:rPr>
                <w:rFonts w:ascii="Times New Roman" w:hAnsi="Times New Roman"/>
                <w:sz w:val="16"/>
                <w:szCs w:val="20"/>
              </w:rPr>
              <w:t>kompatybilny z projektorem,</w:t>
            </w:r>
          </w:p>
          <w:p w:rsidR="004B73FC" w:rsidRPr="001D205C" w:rsidRDefault="004B73FC" w:rsidP="00682662">
            <w:pPr>
              <w:pStyle w:val="Akapitzlist"/>
              <w:numPr>
                <w:ilvl w:val="0"/>
                <w:numId w:val="6"/>
              </w:numPr>
              <w:jc w:val="both"/>
              <w:rPr>
                <w:rFonts w:ascii="Times New Roman" w:hAnsi="Times New Roman"/>
                <w:sz w:val="16"/>
                <w:szCs w:val="20"/>
              </w:rPr>
            </w:pPr>
            <w:r w:rsidRPr="001D205C">
              <w:rPr>
                <w:rFonts w:ascii="Times New Roman" w:hAnsi="Times New Roman"/>
                <w:sz w:val="16"/>
                <w:szCs w:val="20"/>
              </w:rPr>
              <w:t xml:space="preserve">minimalne płynne regulacje: </w:t>
            </w:r>
          </w:p>
          <w:p w:rsidR="004B73FC" w:rsidRPr="001D205C" w:rsidRDefault="004B73FC" w:rsidP="00682662">
            <w:pPr>
              <w:pStyle w:val="Akapitzlist"/>
              <w:numPr>
                <w:ilvl w:val="0"/>
                <w:numId w:val="11"/>
              </w:numPr>
              <w:jc w:val="both"/>
              <w:rPr>
                <w:rFonts w:ascii="Times New Roman" w:hAnsi="Times New Roman"/>
                <w:sz w:val="16"/>
                <w:szCs w:val="20"/>
              </w:rPr>
            </w:pPr>
            <w:r w:rsidRPr="001D205C">
              <w:rPr>
                <w:rFonts w:ascii="Times New Roman" w:hAnsi="Times New Roman"/>
                <w:sz w:val="16"/>
                <w:szCs w:val="20"/>
              </w:rPr>
              <w:t>wysokość góra/dół</w:t>
            </w:r>
          </w:p>
          <w:p w:rsidR="004B73FC" w:rsidRPr="001D205C" w:rsidRDefault="004B73FC" w:rsidP="00682662">
            <w:pPr>
              <w:pStyle w:val="Akapitzlist"/>
              <w:numPr>
                <w:ilvl w:val="0"/>
                <w:numId w:val="11"/>
              </w:numPr>
              <w:jc w:val="both"/>
              <w:rPr>
                <w:rFonts w:ascii="Times New Roman" w:hAnsi="Times New Roman"/>
                <w:sz w:val="16"/>
                <w:szCs w:val="20"/>
              </w:rPr>
            </w:pPr>
            <w:r w:rsidRPr="001D205C">
              <w:rPr>
                <w:rFonts w:ascii="Times New Roman" w:hAnsi="Times New Roman"/>
                <w:sz w:val="16"/>
                <w:szCs w:val="20"/>
              </w:rPr>
              <w:t>odległość od ściany bliżej/dalej</w:t>
            </w:r>
          </w:p>
          <w:p w:rsidR="004B73FC" w:rsidRPr="001D205C" w:rsidRDefault="004B73FC" w:rsidP="00682662">
            <w:pPr>
              <w:pStyle w:val="Akapitzlist"/>
              <w:numPr>
                <w:ilvl w:val="0"/>
                <w:numId w:val="11"/>
              </w:numPr>
              <w:jc w:val="both"/>
              <w:rPr>
                <w:rFonts w:ascii="Times New Roman" w:hAnsi="Times New Roman"/>
                <w:sz w:val="16"/>
                <w:szCs w:val="20"/>
              </w:rPr>
            </w:pPr>
            <w:r w:rsidRPr="001D205C">
              <w:rPr>
                <w:rFonts w:ascii="Times New Roman" w:hAnsi="Times New Roman"/>
                <w:sz w:val="16"/>
                <w:szCs w:val="20"/>
              </w:rPr>
              <w:t xml:space="preserve">pochylenie projektora przód/tył, </w:t>
            </w:r>
          </w:p>
          <w:p w:rsidR="004B73FC" w:rsidRPr="001D205C" w:rsidRDefault="004B73FC" w:rsidP="00682662">
            <w:pPr>
              <w:pStyle w:val="Akapitzlist"/>
              <w:numPr>
                <w:ilvl w:val="0"/>
                <w:numId w:val="11"/>
              </w:numPr>
              <w:jc w:val="both"/>
              <w:rPr>
                <w:rFonts w:ascii="Times New Roman" w:hAnsi="Times New Roman"/>
                <w:sz w:val="16"/>
                <w:szCs w:val="20"/>
              </w:rPr>
            </w:pPr>
            <w:r w:rsidRPr="001D205C">
              <w:rPr>
                <w:rFonts w:ascii="Times New Roman" w:hAnsi="Times New Roman"/>
                <w:sz w:val="16"/>
                <w:szCs w:val="20"/>
              </w:rPr>
              <w:t xml:space="preserve">pochylenie na prawo/lewo, </w:t>
            </w:r>
          </w:p>
          <w:p w:rsidR="004B73FC" w:rsidRPr="001D205C" w:rsidRDefault="004B73FC" w:rsidP="00682662">
            <w:pPr>
              <w:pStyle w:val="Akapitzlist"/>
              <w:numPr>
                <w:ilvl w:val="0"/>
                <w:numId w:val="8"/>
              </w:numPr>
              <w:spacing w:after="0" w:line="240" w:lineRule="auto"/>
              <w:ind w:left="175" w:hanging="175"/>
              <w:rPr>
                <w:rFonts w:ascii="Times New Roman" w:hAnsi="Times New Roman"/>
                <w:sz w:val="16"/>
                <w:szCs w:val="20"/>
              </w:rPr>
            </w:pPr>
            <w:r w:rsidRPr="001D205C">
              <w:rPr>
                <w:rFonts w:ascii="Times New Roman" w:hAnsi="Times New Roman"/>
                <w:sz w:val="16"/>
                <w:szCs w:val="20"/>
              </w:rPr>
              <w:t>odchylenie od ściany  prawo/lewo</w:t>
            </w:r>
          </w:p>
        </w:tc>
        <w:tc>
          <w:tcPr>
            <w:tcW w:w="709"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682662">
            <w:pPr>
              <w:spacing w:after="0" w:line="240" w:lineRule="auto"/>
              <w:jc w:val="center"/>
              <w:rPr>
                <w:rFonts w:ascii="Times New Roman" w:hAnsi="Times New Roman"/>
                <w:sz w:val="18"/>
                <w:szCs w:val="18"/>
              </w:rPr>
            </w:pPr>
            <w:r w:rsidRPr="001D205C">
              <w:rPr>
                <w:rFonts w:ascii="Times New Roman" w:hAnsi="Times New Roman"/>
                <w:sz w:val="18"/>
                <w:szCs w:val="18"/>
              </w:rPr>
              <w:t>5 szt.</w:t>
            </w:r>
          </w:p>
        </w:tc>
        <w:tc>
          <w:tcPr>
            <w:tcW w:w="1293"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682662">
            <w:pPr>
              <w:spacing w:after="0" w:line="240" w:lineRule="auto"/>
              <w:jc w:val="center"/>
              <w:rPr>
                <w:rFonts w:ascii="Times New Roman" w:hAnsi="Times New Roman"/>
                <w:sz w:val="18"/>
                <w:szCs w:val="18"/>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682662">
            <w:pPr>
              <w:spacing w:after="0" w:line="240" w:lineRule="auto"/>
              <w:jc w:val="center"/>
              <w:rPr>
                <w:rFonts w:ascii="Times New Roman" w:hAnsi="Times New Roman"/>
                <w:sz w:val="18"/>
                <w:szCs w:val="18"/>
              </w:rPr>
            </w:pPr>
          </w:p>
        </w:tc>
      </w:tr>
      <w:tr w:rsidR="004B73FC" w:rsidRPr="00B97827" w:rsidTr="001D205C">
        <w:trPr>
          <w:trHeight w:val="259"/>
          <w:jc w:val="center"/>
        </w:trPr>
        <w:tc>
          <w:tcPr>
            <w:tcW w:w="512"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682662">
            <w:pPr>
              <w:spacing w:after="0" w:line="240" w:lineRule="auto"/>
              <w:jc w:val="center"/>
              <w:rPr>
                <w:rFonts w:ascii="Times New Roman" w:hAnsi="Times New Roman"/>
                <w:b/>
                <w:sz w:val="18"/>
                <w:szCs w:val="18"/>
              </w:rPr>
            </w:pPr>
            <w:r w:rsidRPr="001D205C">
              <w:rPr>
                <w:rFonts w:ascii="Times New Roman" w:hAnsi="Times New Roman"/>
                <w:b/>
                <w:sz w:val="18"/>
                <w:szCs w:val="18"/>
              </w:rPr>
              <w:t>4.</w:t>
            </w:r>
          </w:p>
        </w:tc>
        <w:tc>
          <w:tcPr>
            <w:tcW w:w="1701"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682662">
            <w:pPr>
              <w:spacing w:after="0" w:line="240" w:lineRule="auto"/>
              <w:rPr>
                <w:rFonts w:ascii="Times New Roman" w:hAnsi="Times New Roman"/>
                <w:sz w:val="18"/>
                <w:szCs w:val="20"/>
              </w:rPr>
            </w:pPr>
            <w:r w:rsidRPr="001D205C">
              <w:rPr>
                <w:rFonts w:ascii="Times New Roman" w:hAnsi="Times New Roman"/>
                <w:b/>
                <w:sz w:val="18"/>
                <w:szCs w:val="20"/>
              </w:rPr>
              <w:t>Przyłącze</w:t>
            </w:r>
            <w:r w:rsidRPr="001D205C">
              <w:rPr>
                <w:rFonts w:ascii="Times New Roman" w:hAnsi="Times New Roman"/>
                <w:sz w:val="18"/>
                <w:szCs w:val="20"/>
              </w:rPr>
              <w:t>:</w:t>
            </w:r>
          </w:p>
        </w:tc>
        <w:tc>
          <w:tcPr>
            <w:tcW w:w="4367"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682662">
            <w:pPr>
              <w:pStyle w:val="Akapitzlist"/>
              <w:numPr>
                <w:ilvl w:val="0"/>
                <w:numId w:val="8"/>
              </w:numPr>
              <w:spacing w:after="0"/>
              <w:jc w:val="both"/>
              <w:rPr>
                <w:rFonts w:ascii="Times New Roman" w:hAnsi="Times New Roman"/>
                <w:sz w:val="16"/>
                <w:szCs w:val="20"/>
              </w:rPr>
            </w:pPr>
            <w:r w:rsidRPr="001D205C">
              <w:rPr>
                <w:rFonts w:ascii="Times New Roman" w:hAnsi="Times New Roman"/>
                <w:sz w:val="16"/>
                <w:szCs w:val="20"/>
              </w:rPr>
              <w:t>przyłącze sygnałowe modułowe z okablowaniem</w:t>
            </w:r>
          </w:p>
          <w:p w:rsidR="004B73FC" w:rsidRPr="001D205C" w:rsidRDefault="004B73FC" w:rsidP="00682662">
            <w:pPr>
              <w:pStyle w:val="Akapitzlist"/>
              <w:numPr>
                <w:ilvl w:val="0"/>
                <w:numId w:val="8"/>
              </w:numPr>
              <w:jc w:val="both"/>
              <w:rPr>
                <w:rFonts w:ascii="Times New Roman" w:hAnsi="Times New Roman"/>
                <w:sz w:val="16"/>
                <w:szCs w:val="20"/>
              </w:rPr>
            </w:pPr>
            <w:r w:rsidRPr="001D205C">
              <w:rPr>
                <w:rFonts w:ascii="Times New Roman" w:hAnsi="Times New Roman"/>
                <w:sz w:val="16"/>
                <w:szCs w:val="20"/>
              </w:rPr>
              <w:t>wszystkie gniazda w jednej zintegrowanej obudowie (nierozłączne)</w:t>
            </w:r>
          </w:p>
          <w:p w:rsidR="004B73FC" w:rsidRPr="001D205C" w:rsidRDefault="004B73FC" w:rsidP="00682662">
            <w:pPr>
              <w:pStyle w:val="Akapitzlist"/>
              <w:numPr>
                <w:ilvl w:val="0"/>
                <w:numId w:val="8"/>
              </w:numPr>
              <w:jc w:val="both"/>
              <w:rPr>
                <w:rFonts w:ascii="Times New Roman" w:hAnsi="Times New Roman"/>
                <w:sz w:val="16"/>
                <w:szCs w:val="20"/>
              </w:rPr>
            </w:pPr>
            <w:r w:rsidRPr="001D205C">
              <w:rPr>
                <w:rFonts w:ascii="Times New Roman" w:hAnsi="Times New Roman"/>
                <w:sz w:val="16"/>
                <w:szCs w:val="20"/>
              </w:rPr>
              <w:t>gniazda podłączeniowe (min.): 1 x VGA z Audio; 1 x 3RCA (</w:t>
            </w:r>
            <w:proofErr w:type="spellStart"/>
            <w:r w:rsidRPr="001D205C">
              <w:rPr>
                <w:rFonts w:ascii="Times New Roman" w:hAnsi="Times New Roman"/>
                <w:sz w:val="16"/>
                <w:szCs w:val="20"/>
              </w:rPr>
              <w:t>Composite</w:t>
            </w:r>
            <w:proofErr w:type="spellEnd"/>
            <w:r w:rsidRPr="001D205C">
              <w:rPr>
                <w:rFonts w:ascii="Times New Roman" w:hAnsi="Times New Roman"/>
                <w:sz w:val="16"/>
                <w:szCs w:val="20"/>
              </w:rPr>
              <w:t xml:space="preserve"> video z audio); 1 x USB </w:t>
            </w:r>
          </w:p>
          <w:p w:rsidR="004B73FC" w:rsidRPr="001D205C" w:rsidRDefault="004B73FC" w:rsidP="00682662">
            <w:pPr>
              <w:pStyle w:val="Akapitzlist"/>
              <w:numPr>
                <w:ilvl w:val="0"/>
                <w:numId w:val="8"/>
              </w:numPr>
              <w:jc w:val="both"/>
              <w:rPr>
                <w:rFonts w:ascii="Times New Roman" w:hAnsi="Times New Roman"/>
                <w:sz w:val="16"/>
                <w:szCs w:val="20"/>
              </w:rPr>
            </w:pPr>
            <w:r w:rsidRPr="001D205C">
              <w:rPr>
                <w:rFonts w:ascii="Times New Roman" w:hAnsi="Times New Roman"/>
                <w:sz w:val="16"/>
                <w:szCs w:val="20"/>
              </w:rPr>
              <w:t>wyjścia sygnałowe(min.): 1 x PC z audio; 1 x video (</w:t>
            </w:r>
            <w:proofErr w:type="spellStart"/>
            <w:r w:rsidRPr="001D205C">
              <w:rPr>
                <w:rFonts w:ascii="Times New Roman" w:hAnsi="Times New Roman"/>
                <w:sz w:val="16"/>
                <w:szCs w:val="20"/>
              </w:rPr>
              <w:t>Composite</w:t>
            </w:r>
            <w:proofErr w:type="spellEnd"/>
            <w:r w:rsidRPr="001D205C">
              <w:rPr>
                <w:rFonts w:ascii="Times New Roman" w:hAnsi="Times New Roman"/>
                <w:sz w:val="16"/>
                <w:szCs w:val="20"/>
              </w:rPr>
              <w:t xml:space="preserve"> z audio); 1 x USB</w:t>
            </w:r>
          </w:p>
          <w:p w:rsidR="004B73FC" w:rsidRPr="001D205C" w:rsidRDefault="004B73FC" w:rsidP="00682662">
            <w:pPr>
              <w:pStyle w:val="Akapitzlist"/>
              <w:numPr>
                <w:ilvl w:val="0"/>
                <w:numId w:val="8"/>
              </w:numPr>
              <w:jc w:val="both"/>
              <w:rPr>
                <w:rFonts w:ascii="Times New Roman" w:hAnsi="Times New Roman"/>
                <w:sz w:val="16"/>
                <w:szCs w:val="20"/>
              </w:rPr>
            </w:pPr>
            <w:r w:rsidRPr="001D205C">
              <w:rPr>
                <w:rFonts w:ascii="Times New Roman" w:hAnsi="Times New Roman"/>
                <w:sz w:val="16"/>
                <w:szCs w:val="20"/>
              </w:rPr>
              <w:t>puszka natynkowa,</w:t>
            </w:r>
          </w:p>
          <w:p w:rsidR="004B73FC" w:rsidRPr="001D205C" w:rsidRDefault="004B73FC" w:rsidP="00682662">
            <w:pPr>
              <w:pStyle w:val="Akapitzlist"/>
              <w:numPr>
                <w:ilvl w:val="0"/>
                <w:numId w:val="8"/>
              </w:numPr>
              <w:spacing w:after="0"/>
              <w:rPr>
                <w:rFonts w:ascii="Times New Roman" w:hAnsi="Times New Roman"/>
                <w:sz w:val="16"/>
                <w:szCs w:val="20"/>
              </w:rPr>
            </w:pPr>
            <w:r w:rsidRPr="001D205C">
              <w:rPr>
                <w:rFonts w:ascii="Times New Roman" w:hAnsi="Times New Roman"/>
                <w:sz w:val="16"/>
                <w:szCs w:val="20"/>
              </w:rPr>
              <w:t>okablowanie sygnałowe pomiędzy przyłączem sygnałowym a projektorem, głośnikami i tablicą interaktywną: 1 x PC; 1 x video; 1 x audio; 1 x USB</w:t>
            </w:r>
          </w:p>
        </w:tc>
        <w:tc>
          <w:tcPr>
            <w:tcW w:w="709"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682662">
            <w:pPr>
              <w:spacing w:after="0" w:line="240" w:lineRule="auto"/>
              <w:jc w:val="center"/>
              <w:rPr>
                <w:rFonts w:ascii="Times New Roman" w:hAnsi="Times New Roman"/>
                <w:sz w:val="18"/>
                <w:szCs w:val="18"/>
              </w:rPr>
            </w:pPr>
            <w:r w:rsidRPr="001D205C">
              <w:rPr>
                <w:rFonts w:ascii="Times New Roman" w:hAnsi="Times New Roman"/>
                <w:sz w:val="18"/>
                <w:szCs w:val="18"/>
              </w:rPr>
              <w:t>5 szt.</w:t>
            </w:r>
          </w:p>
        </w:tc>
        <w:tc>
          <w:tcPr>
            <w:tcW w:w="1293"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682662">
            <w:pPr>
              <w:spacing w:after="0" w:line="240" w:lineRule="auto"/>
              <w:jc w:val="center"/>
              <w:rPr>
                <w:rFonts w:ascii="Times New Roman" w:hAnsi="Times New Roman"/>
                <w:sz w:val="18"/>
                <w:szCs w:val="18"/>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682662">
            <w:pPr>
              <w:spacing w:after="0" w:line="240" w:lineRule="auto"/>
              <w:jc w:val="center"/>
              <w:rPr>
                <w:rFonts w:ascii="Times New Roman" w:hAnsi="Times New Roman"/>
                <w:sz w:val="18"/>
                <w:szCs w:val="18"/>
              </w:rPr>
            </w:pPr>
          </w:p>
        </w:tc>
      </w:tr>
      <w:tr w:rsidR="004B73FC" w:rsidRPr="00B97827" w:rsidTr="001D205C">
        <w:trPr>
          <w:trHeight w:val="907"/>
          <w:jc w:val="center"/>
        </w:trPr>
        <w:tc>
          <w:tcPr>
            <w:tcW w:w="512"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682662">
            <w:pPr>
              <w:spacing w:after="0" w:line="240" w:lineRule="auto"/>
              <w:jc w:val="center"/>
              <w:rPr>
                <w:rFonts w:ascii="Times New Roman" w:hAnsi="Times New Roman"/>
                <w:b/>
                <w:sz w:val="18"/>
                <w:szCs w:val="18"/>
              </w:rPr>
            </w:pPr>
            <w:r w:rsidRPr="001D205C">
              <w:rPr>
                <w:rFonts w:ascii="Times New Roman" w:hAnsi="Times New Roman"/>
                <w:b/>
                <w:sz w:val="18"/>
                <w:szCs w:val="18"/>
              </w:rPr>
              <w:t>5.</w:t>
            </w:r>
          </w:p>
        </w:tc>
        <w:tc>
          <w:tcPr>
            <w:tcW w:w="1701"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682662">
            <w:pPr>
              <w:spacing w:after="0" w:line="240" w:lineRule="auto"/>
              <w:rPr>
                <w:rFonts w:ascii="Times New Roman" w:hAnsi="Times New Roman"/>
                <w:sz w:val="18"/>
                <w:szCs w:val="20"/>
              </w:rPr>
            </w:pPr>
            <w:r w:rsidRPr="001D205C">
              <w:rPr>
                <w:rFonts w:ascii="Times New Roman" w:hAnsi="Times New Roman"/>
                <w:b/>
                <w:sz w:val="18"/>
                <w:szCs w:val="20"/>
              </w:rPr>
              <w:t>Głośniki</w:t>
            </w:r>
            <w:r w:rsidRPr="001D205C">
              <w:rPr>
                <w:rFonts w:ascii="Times New Roman" w:hAnsi="Times New Roman"/>
                <w:sz w:val="18"/>
                <w:szCs w:val="20"/>
              </w:rPr>
              <w:t>:</w:t>
            </w:r>
          </w:p>
        </w:tc>
        <w:tc>
          <w:tcPr>
            <w:tcW w:w="4367"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682662">
            <w:pPr>
              <w:pStyle w:val="Akapitzlist"/>
              <w:numPr>
                <w:ilvl w:val="0"/>
                <w:numId w:val="8"/>
              </w:numPr>
              <w:rPr>
                <w:rFonts w:ascii="Times New Roman" w:hAnsi="Times New Roman"/>
                <w:sz w:val="16"/>
                <w:szCs w:val="20"/>
              </w:rPr>
            </w:pPr>
            <w:r w:rsidRPr="001D205C">
              <w:rPr>
                <w:rFonts w:ascii="Times New Roman" w:hAnsi="Times New Roman"/>
                <w:sz w:val="16"/>
                <w:szCs w:val="20"/>
              </w:rPr>
              <w:t>głośniki kompatybilne z tablicą</w:t>
            </w:r>
          </w:p>
          <w:p w:rsidR="004B73FC" w:rsidRDefault="004B73FC" w:rsidP="00682662">
            <w:pPr>
              <w:pStyle w:val="Akapitzlist"/>
              <w:numPr>
                <w:ilvl w:val="0"/>
                <w:numId w:val="8"/>
              </w:numPr>
              <w:spacing w:after="0" w:line="240" w:lineRule="auto"/>
              <w:rPr>
                <w:rFonts w:ascii="Times New Roman" w:hAnsi="Times New Roman"/>
                <w:sz w:val="16"/>
                <w:szCs w:val="20"/>
              </w:rPr>
            </w:pPr>
            <w:r w:rsidRPr="001D205C">
              <w:rPr>
                <w:rFonts w:ascii="Times New Roman" w:hAnsi="Times New Roman"/>
                <w:sz w:val="16"/>
                <w:szCs w:val="20"/>
              </w:rPr>
              <w:t>automatyczne przechodzenie w stan gotowości i automatyczne włączanie się, gdy odpowiednio przez określony czas nie ma sygnału audio lub jeśli się on pojawi</w:t>
            </w:r>
          </w:p>
          <w:p w:rsidR="00B55413" w:rsidRPr="00B55413" w:rsidRDefault="00B55413" w:rsidP="00B55413">
            <w:pPr>
              <w:pStyle w:val="Akapitzlist"/>
              <w:numPr>
                <w:ilvl w:val="0"/>
                <w:numId w:val="8"/>
              </w:numPr>
              <w:spacing w:after="0" w:line="240" w:lineRule="auto"/>
              <w:rPr>
                <w:rFonts w:ascii="Times New Roman" w:hAnsi="Times New Roman"/>
                <w:sz w:val="16"/>
                <w:szCs w:val="20"/>
              </w:rPr>
            </w:pPr>
            <w:r w:rsidRPr="00B55413">
              <w:rPr>
                <w:rFonts w:ascii="Times New Roman" w:hAnsi="Times New Roman"/>
                <w:sz w:val="16"/>
                <w:szCs w:val="20"/>
              </w:rPr>
              <w:t>Wymiary 10 cm × 45 cm × 10 cm</w:t>
            </w:r>
          </w:p>
          <w:p w:rsidR="00B55413" w:rsidRPr="00B55413" w:rsidRDefault="00B55413" w:rsidP="00B55413">
            <w:pPr>
              <w:pStyle w:val="Akapitzlist"/>
              <w:numPr>
                <w:ilvl w:val="0"/>
                <w:numId w:val="8"/>
              </w:numPr>
              <w:spacing w:after="0" w:line="240" w:lineRule="auto"/>
              <w:rPr>
                <w:rFonts w:ascii="Times New Roman" w:hAnsi="Times New Roman"/>
                <w:sz w:val="16"/>
                <w:szCs w:val="20"/>
              </w:rPr>
            </w:pPr>
            <w:r w:rsidRPr="00B55413">
              <w:rPr>
                <w:rFonts w:ascii="Times New Roman" w:hAnsi="Times New Roman"/>
                <w:sz w:val="16"/>
                <w:szCs w:val="20"/>
              </w:rPr>
              <w:t xml:space="preserve">Waga 3.8 kg </w:t>
            </w:r>
          </w:p>
          <w:p w:rsidR="00B55413" w:rsidRPr="00B55413" w:rsidRDefault="00B55413" w:rsidP="00B55413">
            <w:pPr>
              <w:pStyle w:val="Akapitzlist"/>
              <w:numPr>
                <w:ilvl w:val="0"/>
                <w:numId w:val="8"/>
              </w:numPr>
              <w:spacing w:after="0" w:line="240" w:lineRule="auto"/>
              <w:rPr>
                <w:rFonts w:ascii="Times New Roman" w:hAnsi="Times New Roman"/>
                <w:sz w:val="16"/>
                <w:szCs w:val="20"/>
              </w:rPr>
            </w:pPr>
            <w:r w:rsidRPr="00B55413">
              <w:rPr>
                <w:rFonts w:ascii="Times New Roman" w:hAnsi="Times New Roman"/>
                <w:sz w:val="16"/>
                <w:szCs w:val="20"/>
              </w:rPr>
              <w:t xml:space="preserve">Sterowanie przycisk zasilania oraz głośności na froncie </w:t>
            </w:r>
            <w:proofErr w:type="spellStart"/>
            <w:r w:rsidRPr="00B55413">
              <w:rPr>
                <w:rFonts w:ascii="Times New Roman" w:hAnsi="Times New Roman"/>
                <w:sz w:val="16"/>
                <w:szCs w:val="20"/>
              </w:rPr>
              <w:t>głosnika</w:t>
            </w:r>
            <w:proofErr w:type="spellEnd"/>
            <w:r w:rsidRPr="00B55413">
              <w:rPr>
                <w:rFonts w:ascii="Times New Roman" w:hAnsi="Times New Roman"/>
                <w:sz w:val="16"/>
                <w:szCs w:val="20"/>
              </w:rPr>
              <w:t>. Przekręcenie głośności powoduje włączenie głośnika. Automatyczne przechodzenie w stan gotowości i automatyczne włączanie się, gdy odpowiednio przez określony czas nie ma sygnału audio lub jeśli się on pojawi.</w:t>
            </w:r>
          </w:p>
          <w:p w:rsidR="00B55413" w:rsidRPr="00B55413" w:rsidRDefault="00B55413" w:rsidP="00B55413">
            <w:pPr>
              <w:pStyle w:val="Akapitzlist"/>
              <w:numPr>
                <w:ilvl w:val="0"/>
                <w:numId w:val="8"/>
              </w:numPr>
              <w:spacing w:after="0" w:line="240" w:lineRule="auto"/>
              <w:rPr>
                <w:rFonts w:ascii="Times New Roman" w:hAnsi="Times New Roman"/>
                <w:sz w:val="16"/>
                <w:szCs w:val="20"/>
              </w:rPr>
            </w:pPr>
            <w:r w:rsidRPr="00B55413">
              <w:rPr>
                <w:rFonts w:ascii="Times New Roman" w:hAnsi="Times New Roman"/>
                <w:sz w:val="16"/>
                <w:szCs w:val="20"/>
              </w:rPr>
              <w:lastRenderedPageBreak/>
              <w:t>Moc wyjściowa 20 W RMS</w:t>
            </w:r>
          </w:p>
          <w:p w:rsidR="00B55413" w:rsidRPr="00B55413" w:rsidRDefault="00B55413" w:rsidP="00B55413">
            <w:pPr>
              <w:pStyle w:val="Akapitzlist"/>
              <w:numPr>
                <w:ilvl w:val="0"/>
                <w:numId w:val="8"/>
              </w:numPr>
              <w:spacing w:after="0" w:line="240" w:lineRule="auto"/>
              <w:rPr>
                <w:rFonts w:ascii="Times New Roman" w:hAnsi="Times New Roman"/>
                <w:sz w:val="16"/>
                <w:szCs w:val="20"/>
              </w:rPr>
            </w:pPr>
            <w:r w:rsidRPr="00B55413">
              <w:rPr>
                <w:rFonts w:ascii="Times New Roman" w:hAnsi="Times New Roman"/>
                <w:sz w:val="16"/>
                <w:szCs w:val="20"/>
              </w:rPr>
              <w:t>Wzmacniacz klasy D</w:t>
            </w:r>
          </w:p>
          <w:p w:rsidR="00B55413" w:rsidRPr="00B55413" w:rsidRDefault="00B55413" w:rsidP="00B55413">
            <w:pPr>
              <w:pStyle w:val="Akapitzlist"/>
              <w:numPr>
                <w:ilvl w:val="0"/>
                <w:numId w:val="8"/>
              </w:numPr>
              <w:spacing w:after="0" w:line="240" w:lineRule="auto"/>
              <w:rPr>
                <w:rFonts w:ascii="Times New Roman" w:hAnsi="Times New Roman"/>
                <w:sz w:val="16"/>
                <w:szCs w:val="20"/>
              </w:rPr>
            </w:pPr>
            <w:r w:rsidRPr="00B55413">
              <w:rPr>
                <w:rFonts w:ascii="Times New Roman" w:hAnsi="Times New Roman"/>
                <w:sz w:val="16"/>
                <w:szCs w:val="20"/>
              </w:rPr>
              <w:t xml:space="preserve">Zakres częstotliwości 100 </w:t>
            </w:r>
            <w:proofErr w:type="spellStart"/>
            <w:r w:rsidRPr="00B55413">
              <w:rPr>
                <w:rFonts w:ascii="Times New Roman" w:hAnsi="Times New Roman"/>
                <w:sz w:val="16"/>
                <w:szCs w:val="20"/>
              </w:rPr>
              <w:t>Hz</w:t>
            </w:r>
            <w:proofErr w:type="spellEnd"/>
            <w:r w:rsidRPr="00B55413">
              <w:rPr>
                <w:rFonts w:ascii="Times New Roman" w:hAnsi="Times New Roman"/>
                <w:sz w:val="16"/>
                <w:szCs w:val="20"/>
              </w:rPr>
              <w:t xml:space="preserve">–20,000 </w:t>
            </w:r>
            <w:proofErr w:type="spellStart"/>
            <w:r w:rsidRPr="00B55413">
              <w:rPr>
                <w:rFonts w:ascii="Times New Roman" w:hAnsi="Times New Roman"/>
                <w:sz w:val="16"/>
                <w:szCs w:val="20"/>
              </w:rPr>
              <w:t>Hz</w:t>
            </w:r>
            <w:proofErr w:type="spellEnd"/>
          </w:p>
          <w:p w:rsidR="00B55413" w:rsidRPr="00B55413" w:rsidRDefault="00B55413" w:rsidP="00B55413">
            <w:pPr>
              <w:pStyle w:val="Akapitzlist"/>
              <w:numPr>
                <w:ilvl w:val="0"/>
                <w:numId w:val="8"/>
              </w:numPr>
              <w:spacing w:after="0" w:line="240" w:lineRule="auto"/>
              <w:rPr>
                <w:rFonts w:ascii="Times New Roman" w:hAnsi="Times New Roman"/>
                <w:sz w:val="16"/>
                <w:szCs w:val="20"/>
              </w:rPr>
            </w:pPr>
            <w:r w:rsidRPr="00B55413">
              <w:rPr>
                <w:rFonts w:ascii="Times New Roman" w:hAnsi="Times New Roman"/>
                <w:sz w:val="16"/>
                <w:szCs w:val="20"/>
              </w:rPr>
              <w:t>Impedancja 6 Ω</w:t>
            </w:r>
          </w:p>
          <w:p w:rsidR="00B55413" w:rsidRPr="00B55413" w:rsidRDefault="00B55413" w:rsidP="00B55413">
            <w:pPr>
              <w:pStyle w:val="Akapitzlist"/>
              <w:numPr>
                <w:ilvl w:val="0"/>
                <w:numId w:val="8"/>
              </w:numPr>
              <w:spacing w:after="0" w:line="240" w:lineRule="auto"/>
              <w:rPr>
                <w:rFonts w:ascii="Times New Roman" w:hAnsi="Times New Roman"/>
                <w:sz w:val="16"/>
                <w:szCs w:val="20"/>
              </w:rPr>
            </w:pPr>
            <w:r w:rsidRPr="00B55413">
              <w:rPr>
                <w:rFonts w:ascii="Times New Roman" w:hAnsi="Times New Roman"/>
                <w:sz w:val="16"/>
                <w:szCs w:val="20"/>
              </w:rPr>
              <w:t xml:space="preserve">Power </w:t>
            </w:r>
            <w:proofErr w:type="spellStart"/>
            <w:r w:rsidRPr="00B55413">
              <w:rPr>
                <w:rFonts w:ascii="Times New Roman" w:hAnsi="Times New Roman"/>
                <w:sz w:val="16"/>
                <w:szCs w:val="20"/>
              </w:rPr>
              <w:t>supply</w:t>
            </w:r>
            <w:proofErr w:type="spellEnd"/>
          </w:p>
          <w:p w:rsidR="00B55413" w:rsidRPr="00B55413" w:rsidRDefault="00B55413" w:rsidP="00B55413">
            <w:pPr>
              <w:pStyle w:val="Akapitzlist"/>
              <w:numPr>
                <w:ilvl w:val="0"/>
                <w:numId w:val="8"/>
              </w:numPr>
              <w:spacing w:after="0" w:line="240" w:lineRule="auto"/>
              <w:rPr>
                <w:rFonts w:ascii="Times New Roman" w:hAnsi="Times New Roman"/>
                <w:sz w:val="16"/>
                <w:szCs w:val="20"/>
              </w:rPr>
            </w:pPr>
            <w:r w:rsidRPr="00B55413">
              <w:rPr>
                <w:rFonts w:ascii="Times New Roman" w:hAnsi="Times New Roman"/>
                <w:sz w:val="16"/>
                <w:szCs w:val="20"/>
              </w:rPr>
              <w:t xml:space="preserve">Konsumpcja w stanie Stand-By max 2 W </w:t>
            </w:r>
          </w:p>
          <w:p w:rsidR="00B55413" w:rsidRPr="001D205C" w:rsidRDefault="00B55413" w:rsidP="00B55413">
            <w:pPr>
              <w:pStyle w:val="Akapitzlist"/>
              <w:spacing w:after="0" w:line="240" w:lineRule="auto"/>
              <w:ind w:left="360"/>
              <w:rPr>
                <w:rFonts w:ascii="Times New Roman" w:hAnsi="Times New Roman"/>
                <w:sz w:val="16"/>
                <w:szCs w:val="20"/>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4B73FC">
            <w:pPr>
              <w:spacing w:after="0" w:line="240" w:lineRule="auto"/>
              <w:jc w:val="center"/>
              <w:rPr>
                <w:rFonts w:ascii="Times New Roman" w:hAnsi="Times New Roman"/>
                <w:sz w:val="18"/>
                <w:szCs w:val="18"/>
              </w:rPr>
            </w:pPr>
            <w:r w:rsidRPr="001D205C">
              <w:rPr>
                <w:rFonts w:ascii="Times New Roman" w:hAnsi="Times New Roman"/>
                <w:sz w:val="18"/>
                <w:szCs w:val="18"/>
              </w:rPr>
              <w:lastRenderedPageBreak/>
              <w:t>5 szt.</w:t>
            </w:r>
          </w:p>
        </w:tc>
        <w:tc>
          <w:tcPr>
            <w:tcW w:w="1293"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682662">
            <w:pPr>
              <w:spacing w:after="0" w:line="240" w:lineRule="auto"/>
              <w:jc w:val="center"/>
              <w:rPr>
                <w:rFonts w:ascii="Times New Roman" w:hAnsi="Times New Roman"/>
                <w:sz w:val="18"/>
                <w:szCs w:val="18"/>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682662">
            <w:pPr>
              <w:spacing w:after="0" w:line="240" w:lineRule="auto"/>
              <w:jc w:val="center"/>
              <w:rPr>
                <w:rFonts w:ascii="Times New Roman" w:hAnsi="Times New Roman"/>
                <w:sz w:val="18"/>
                <w:szCs w:val="18"/>
              </w:rPr>
            </w:pPr>
          </w:p>
        </w:tc>
      </w:tr>
      <w:tr w:rsidR="004B73FC" w:rsidRPr="00B97827" w:rsidTr="001D205C">
        <w:trPr>
          <w:trHeight w:val="259"/>
          <w:jc w:val="center"/>
        </w:trPr>
        <w:tc>
          <w:tcPr>
            <w:tcW w:w="512"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682662">
            <w:pPr>
              <w:spacing w:after="0" w:line="240" w:lineRule="auto"/>
              <w:jc w:val="center"/>
              <w:rPr>
                <w:rFonts w:ascii="Times New Roman" w:hAnsi="Times New Roman"/>
                <w:b/>
                <w:sz w:val="18"/>
                <w:szCs w:val="18"/>
              </w:rPr>
            </w:pPr>
            <w:r w:rsidRPr="001D205C">
              <w:rPr>
                <w:rFonts w:ascii="Times New Roman" w:hAnsi="Times New Roman"/>
                <w:b/>
                <w:sz w:val="18"/>
                <w:szCs w:val="18"/>
              </w:rPr>
              <w:t>6.</w:t>
            </w:r>
          </w:p>
        </w:tc>
        <w:tc>
          <w:tcPr>
            <w:tcW w:w="1701"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682662">
            <w:pPr>
              <w:spacing w:after="0" w:line="240" w:lineRule="auto"/>
              <w:rPr>
                <w:rFonts w:ascii="Times New Roman" w:hAnsi="Times New Roman"/>
                <w:sz w:val="18"/>
                <w:szCs w:val="20"/>
              </w:rPr>
            </w:pPr>
            <w:r w:rsidRPr="001D205C">
              <w:rPr>
                <w:rFonts w:ascii="Times New Roman" w:hAnsi="Times New Roman"/>
                <w:b/>
                <w:sz w:val="18"/>
                <w:szCs w:val="20"/>
              </w:rPr>
              <w:t>Interfejs:</w:t>
            </w:r>
          </w:p>
        </w:tc>
        <w:tc>
          <w:tcPr>
            <w:tcW w:w="4367"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682662">
            <w:pPr>
              <w:pStyle w:val="Akapitzlist"/>
              <w:numPr>
                <w:ilvl w:val="0"/>
                <w:numId w:val="8"/>
              </w:numPr>
              <w:spacing w:after="0" w:line="240" w:lineRule="auto"/>
              <w:ind w:left="175" w:hanging="175"/>
              <w:rPr>
                <w:rFonts w:ascii="Times New Roman" w:hAnsi="Times New Roman"/>
                <w:sz w:val="16"/>
                <w:szCs w:val="20"/>
              </w:rPr>
            </w:pPr>
            <w:r w:rsidRPr="001D205C">
              <w:rPr>
                <w:rFonts w:ascii="Times New Roman" w:hAnsi="Times New Roman"/>
                <w:sz w:val="16"/>
                <w:szCs w:val="20"/>
              </w:rPr>
              <w:t>pozwala na połączenie się z czujnikami bezprzewodowo poprzez Bluetooth lub port USB i zbieranie danych na komputer bądź tablet iPad lub Android,</w:t>
            </w:r>
          </w:p>
          <w:p w:rsidR="004B73FC" w:rsidRDefault="004B73FC" w:rsidP="00682662">
            <w:pPr>
              <w:pStyle w:val="Akapitzlist"/>
              <w:numPr>
                <w:ilvl w:val="0"/>
                <w:numId w:val="8"/>
              </w:numPr>
              <w:spacing w:after="0" w:line="240" w:lineRule="auto"/>
              <w:ind w:left="175" w:hanging="175"/>
              <w:rPr>
                <w:rFonts w:ascii="Times New Roman" w:hAnsi="Times New Roman"/>
                <w:sz w:val="16"/>
                <w:szCs w:val="20"/>
              </w:rPr>
            </w:pPr>
            <w:r w:rsidRPr="001D205C">
              <w:rPr>
                <w:rFonts w:ascii="Times New Roman" w:hAnsi="Times New Roman"/>
                <w:sz w:val="16"/>
                <w:szCs w:val="20"/>
              </w:rPr>
              <w:t>posiada min. 2 porty czujników, wbudowane czujniki temperatury i napięcia, USB i Bluetooth.</w:t>
            </w:r>
          </w:p>
          <w:p w:rsidR="00B55413" w:rsidRPr="00B55413" w:rsidRDefault="00B55413" w:rsidP="00B55413">
            <w:pPr>
              <w:pStyle w:val="Akapitzlist"/>
              <w:numPr>
                <w:ilvl w:val="0"/>
                <w:numId w:val="8"/>
              </w:numPr>
              <w:spacing w:after="0" w:line="240" w:lineRule="auto"/>
              <w:ind w:left="128" w:hanging="141"/>
              <w:rPr>
                <w:rFonts w:ascii="Times New Roman" w:hAnsi="Times New Roman"/>
                <w:sz w:val="16"/>
                <w:szCs w:val="20"/>
              </w:rPr>
            </w:pPr>
            <w:r w:rsidRPr="00B55413">
              <w:rPr>
                <w:rFonts w:ascii="Times New Roman" w:hAnsi="Times New Roman"/>
                <w:sz w:val="16"/>
                <w:szCs w:val="20"/>
              </w:rPr>
              <w:t>Komunikacja z komputerem bezprzewodowa poprzez Bluetooth oraz przewodowa poprzez USB</w:t>
            </w:r>
          </w:p>
          <w:p w:rsidR="00B55413" w:rsidRPr="00B55413" w:rsidRDefault="00B55413" w:rsidP="00B55413">
            <w:pPr>
              <w:pStyle w:val="Akapitzlist"/>
              <w:numPr>
                <w:ilvl w:val="0"/>
                <w:numId w:val="8"/>
              </w:numPr>
              <w:spacing w:after="0" w:line="240" w:lineRule="auto"/>
              <w:ind w:left="128" w:hanging="141"/>
              <w:rPr>
                <w:rFonts w:ascii="Times New Roman" w:hAnsi="Times New Roman"/>
                <w:sz w:val="16"/>
                <w:szCs w:val="20"/>
              </w:rPr>
            </w:pPr>
            <w:r w:rsidRPr="00B55413">
              <w:rPr>
                <w:rFonts w:ascii="Times New Roman" w:hAnsi="Times New Roman"/>
                <w:sz w:val="16"/>
                <w:szCs w:val="20"/>
              </w:rPr>
              <w:t>Możliwość zasilania przez port USB,</w:t>
            </w:r>
          </w:p>
          <w:p w:rsidR="00B55413" w:rsidRPr="00B55413" w:rsidRDefault="00B55413" w:rsidP="00B55413">
            <w:pPr>
              <w:pStyle w:val="Akapitzlist"/>
              <w:numPr>
                <w:ilvl w:val="0"/>
                <w:numId w:val="8"/>
              </w:numPr>
              <w:spacing w:after="0" w:line="240" w:lineRule="auto"/>
              <w:ind w:left="128" w:hanging="141"/>
              <w:rPr>
                <w:rFonts w:ascii="Times New Roman" w:hAnsi="Times New Roman"/>
                <w:sz w:val="16"/>
                <w:szCs w:val="20"/>
              </w:rPr>
            </w:pPr>
            <w:r w:rsidRPr="00B55413">
              <w:rPr>
                <w:rFonts w:ascii="Times New Roman" w:hAnsi="Times New Roman"/>
                <w:sz w:val="16"/>
                <w:szCs w:val="20"/>
              </w:rPr>
              <w:t>Jednoczesna współpraca z komputerem minimum dwóch interfejsów jednocześnie – jednoczesny pomiar z prezentacją na ekranie.</w:t>
            </w:r>
          </w:p>
          <w:p w:rsidR="00B55413" w:rsidRPr="00B55413" w:rsidRDefault="00B55413" w:rsidP="00B55413">
            <w:pPr>
              <w:pStyle w:val="Akapitzlist"/>
              <w:numPr>
                <w:ilvl w:val="0"/>
                <w:numId w:val="8"/>
              </w:numPr>
              <w:spacing w:after="0" w:line="240" w:lineRule="auto"/>
              <w:ind w:left="128" w:hanging="141"/>
              <w:rPr>
                <w:rFonts w:ascii="Times New Roman" w:hAnsi="Times New Roman"/>
                <w:sz w:val="16"/>
                <w:szCs w:val="20"/>
              </w:rPr>
            </w:pPr>
            <w:r w:rsidRPr="00B55413">
              <w:rPr>
                <w:rFonts w:ascii="Times New Roman" w:hAnsi="Times New Roman"/>
                <w:sz w:val="16"/>
                <w:szCs w:val="20"/>
              </w:rPr>
              <w:t>Przewód USB dołączony w zestawie.</w:t>
            </w:r>
          </w:p>
          <w:p w:rsidR="00B55413" w:rsidRPr="00B55413" w:rsidRDefault="00B55413" w:rsidP="00B55413">
            <w:pPr>
              <w:pStyle w:val="Akapitzlist"/>
              <w:numPr>
                <w:ilvl w:val="0"/>
                <w:numId w:val="8"/>
              </w:numPr>
              <w:spacing w:after="0" w:line="240" w:lineRule="auto"/>
              <w:ind w:left="128" w:hanging="141"/>
              <w:rPr>
                <w:rFonts w:ascii="Times New Roman" w:hAnsi="Times New Roman"/>
                <w:sz w:val="16"/>
                <w:szCs w:val="20"/>
              </w:rPr>
            </w:pPr>
            <w:r w:rsidRPr="00B55413">
              <w:rPr>
                <w:rFonts w:ascii="Times New Roman" w:hAnsi="Times New Roman"/>
                <w:sz w:val="16"/>
                <w:szCs w:val="20"/>
              </w:rPr>
              <w:t>Zasięg pracy bezprzewodowej do 30 m.</w:t>
            </w:r>
          </w:p>
          <w:p w:rsidR="00B55413" w:rsidRDefault="00B55413" w:rsidP="00B55413">
            <w:pPr>
              <w:pStyle w:val="Akapitzlist"/>
              <w:numPr>
                <w:ilvl w:val="0"/>
                <w:numId w:val="8"/>
              </w:numPr>
              <w:spacing w:after="0" w:line="240" w:lineRule="auto"/>
              <w:ind w:left="128" w:hanging="141"/>
              <w:rPr>
                <w:rFonts w:ascii="Times New Roman" w:hAnsi="Times New Roman"/>
                <w:sz w:val="16"/>
                <w:szCs w:val="20"/>
              </w:rPr>
            </w:pPr>
            <w:r w:rsidRPr="00B55413">
              <w:rPr>
                <w:rFonts w:ascii="Times New Roman" w:hAnsi="Times New Roman"/>
                <w:sz w:val="16"/>
                <w:szCs w:val="20"/>
              </w:rPr>
              <w:t>Diody sygnalizujące pracę urządzenia (stan baterii, połączenie z komputerem).</w:t>
            </w:r>
          </w:p>
          <w:p w:rsidR="00B55413" w:rsidRDefault="00B55413" w:rsidP="00B55413">
            <w:pPr>
              <w:pStyle w:val="Akapitzlist"/>
              <w:numPr>
                <w:ilvl w:val="0"/>
                <w:numId w:val="8"/>
              </w:numPr>
              <w:spacing w:after="0" w:line="240" w:lineRule="auto"/>
              <w:ind w:left="128" w:hanging="141"/>
              <w:rPr>
                <w:rFonts w:ascii="Times New Roman" w:hAnsi="Times New Roman"/>
                <w:sz w:val="16"/>
                <w:szCs w:val="20"/>
              </w:rPr>
            </w:pPr>
            <w:r w:rsidRPr="00B55413">
              <w:rPr>
                <w:rFonts w:ascii="Times New Roman" w:hAnsi="Times New Roman"/>
                <w:sz w:val="16"/>
                <w:szCs w:val="20"/>
              </w:rPr>
              <w:t>Uniwersalny interfejs umożliwiający podłączenie czujników mierzących różne wielkości,</w:t>
            </w:r>
          </w:p>
          <w:p w:rsidR="00B55413" w:rsidRPr="001D205C" w:rsidRDefault="00B55413" w:rsidP="00B55413">
            <w:pPr>
              <w:pStyle w:val="Akapitzlist"/>
              <w:numPr>
                <w:ilvl w:val="0"/>
                <w:numId w:val="8"/>
              </w:numPr>
              <w:spacing w:after="0" w:line="240" w:lineRule="auto"/>
              <w:ind w:left="128" w:hanging="141"/>
              <w:rPr>
                <w:rFonts w:ascii="Times New Roman" w:hAnsi="Times New Roman"/>
                <w:sz w:val="16"/>
                <w:szCs w:val="20"/>
              </w:rPr>
            </w:pPr>
            <w:r>
              <w:rPr>
                <w:rFonts w:ascii="Times New Roman" w:hAnsi="Times New Roman"/>
                <w:sz w:val="16"/>
                <w:szCs w:val="20"/>
              </w:rPr>
              <w:t>W komplecie z adapterem Bluetooth 4.0, technologia BLE,</w:t>
            </w:r>
          </w:p>
        </w:tc>
        <w:tc>
          <w:tcPr>
            <w:tcW w:w="709"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4B73FC">
            <w:pPr>
              <w:spacing w:after="0" w:line="240" w:lineRule="auto"/>
              <w:jc w:val="center"/>
              <w:rPr>
                <w:rFonts w:ascii="Times New Roman" w:hAnsi="Times New Roman"/>
                <w:sz w:val="18"/>
                <w:szCs w:val="18"/>
              </w:rPr>
            </w:pPr>
            <w:r w:rsidRPr="001D205C">
              <w:rPr>
                <w:rFonts w:ascii="Times New Roman" w:hAnsi="Times New Roman"/>
                <w:sz w:val="18"/>
                <w:szCs w:val="18"/>
              </w:rPr>
              <w:t>5 szt.</w:t>
            </w:r>
          </w:p>
        </w:tc>
        <w:tc>
          <w:tcPr>
            <w:tcW w:w="1293"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682662">
            <w:pPr>
              <w:spacing w:after="0" w:line="240" w:lineRule="auto"/>
              <w:jc w:val="center"/>
              <w:rPr>
                <w:rFonts w:ascii="Times New Roman" w:hAnsi="Times New Roman"/>
                <w:sz w:val="18"/>
                <w:szCs w:val="18"/>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682662">
            <w:pPr>
              <w:spacing w:after="0" w:line="240" w:lineRule="auto"/>
              <w:jc w:val="center"/>
              <w:rPr>
                <w:rFonts w:ascii="Times New Roman" w:hAnsi="Times New Roman"/>
                <w:sz w:val="18"/>
                <w:szCs w:val="18"/>
              </w:rPr>
            </w:pPr>
          </w:p>
        </w:tc>
      </w:tr>
      <w:tr w:rsidR="004B73FC" w:rsidRPr="00B97827" w:rsidTr="001D205C">
        <w:trPr>
          <w:trHeight w:val="259"/>
          <w:jc w:val="center"/>
        </w:trPr>
        <w:tc>
          <w:tcPr>
            <w:tcW w:w="512"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B06653">
            <w:pPr>
              <w:spacing w:after="0" w:line="240" w:lineRule="auto"/>
              <w:jc w:val="center"/>
              <w:rPr>
                <w:rFonts w:ascii="Times New Roman" w:hAnsi="Times New Roman"/>
                <w:b/>
                <w:sz w:val="18"/>
                <w:szCs w:val="18"/>
              </w:rPr>
            </w:pPr>
            <w:r w:rsidRPr="001D205C">
              <w:rPr>
                <w:rFonts w:ascii="Times New Roman" w:hAnsi="Times New Roman"/>
                <w:b/>
                <w:sz w:val="18"/>
                <w:szCs w:val="18"/>
              </w:rPr>
              <w:t>7.</w:t>
            </w:r>
          </w:p>
        </w:tc>
        <w:tc>
          <w:tcPr>
            <w:tcW w:w="1701"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B06653">
            <w:pPr>
              <w:spacing w:after="0" w:line="240" w:lineRule="auto"/>
              <w:rPr>
                <w:rFonts w:ascii="Times New Roman" w:hAnsi="Times New Roman"/>
                <w:sz w:val="18"/>
                <w:szCs w:val="20"/>
              </w:rPr>
            </w:pPr>
            <w:r w:rsidRPr="001D205C">
              <w:rPr>
                <w:rFonts w:ascii="Times New Roman" w:hAnsi="Times New Roman"/>
                <w:b/>
                <w:sz w:val="18"/>
                <w:szCs w:val="20"/>
              </w:rPr>
              <w:t>Oprogramowanie:</w:t>
            </w:r>
          </w:p>
        </w:tc>
        <w:tc>
          <w:tcPr>
            <w:tcW w:w="4367"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B06653">
            <w:pPr>
              <w:pStyle w:val="Akapitzlist"/>
              <w:numPr>
                <w:ilvl w:val="0"/>
                <w:numId w:val="8"/>
              </w:numPr>
              <w:spacing w:line="240" w:lineRule="auto"/>
              <w:ind w:left="175" w:hanging="175"/>
              <w:rPr>
                <w:rFonts w:ascii="Times New Roman" w:hAnsi="Times New Roman"/>
                <w:sz w:val="16"/>
                <w:szCs w:val="20"/>
              </w:rPr>
            </w:pPr>
            <w:r w:rsidRPr="001D205C">
              <w:rPr>
                <w:rFonts w:ascii="Times New Roman" w:hAnsi="Times New Roman"/>
                <w:sz w:val="16"/>
                <w:szCs w:val="20"/>
              </w:rPr>
              <w:t>pomiar i wyświetlanie danych z czujników w czasie rzeczywistym</w:t>
            </w:r>
          </w:p>
          <w:p w:rsidR="004B73FC" w:rsidRPr="001D205C" w:rsidRDefault="004B73FC" w:rsidP="00B06653">
            <w:pPr>
              <w:pStyle w:val="Akapitzlist"/>
              <w:numPr>
                <w:ilvl w:val="0"/>
                <w:numId w:val="8"/>
              </w:numPr>
              <w:spacing w:line="240" w:lineRule="auto"/>
              <w:ind w:left="175" w:hanging="175"/>
              <w:rPr>
                <w:rFonts w:ascii="Times New Roman" w:hAnsi="Times New Roman"/>
                <w:sz w:val="16"/>
                <w:szCs w:val="20"/>
              </w:rPr>
            </w:pPr>
            <w:r w:rsidRPr="001D205C">
              <w:rPr>
                <w:rFonts w:ascii="Times New Roman" w:hAnsi="Times New Roman"/>
                <w:sz w:val="16"/>
                <w:szCs w:val="20"/>
              </w:rPr>
              <w:t>wyświetlanie danych na wykresach, wykresach słupkowych, miernikach analogowych, numerycznie lub w tabeli</w:t>
            </w:r>
          </w:p>
          <w:p w:rsidR="004B73FC" w:rsidRPr="001D205C" w:rsidRDefault="004B73FC" w:rsidP="00B06653">
            <w:pPr>
              <w:pStyle w:val="Akapitzlist"/>
              <w:numPr>
                <w:ilvl w:val="0"/>
                <w:numId w:val="8"/>
              </w:numPr>
              <w:spacing w:line="240" w:lineRule="auto"/>
              <w:ind w:left="175" w:hanging="175"/>
              <w:rPr>
                <w:rFonts w:ascii="Times New Roman" w:hAnsi="Times New Roman"/>
                <w:sz w:val="16"/>
                <w:szCs w:val="20"/>
              </w:rPr>
            </w:pPr>
            <w:r w:rsidRPr="001D205C">
              <w:rPr>
                <w:rFonts w:ascii="Times New Roman" w:hAnsi="Times New Roman"/>
                <w:sz w:val="16"/>
                <w:szCs w:val="20"/>
              </w:rPr>
              <w:t>analiza danych za pomocą wbudowanych narzędzi statystycznych</w:t>
            </w:r>
          </w:p>
          <w:p w:rsidR="004B73FC" w:rsidRPr="001D205C" w:rsidRDefault="004B73FC" w:rsidP="00B06653">
            <w:pPr>
              <w:pStyle w:val="Akapitzlist"/>
              <w:numPr>
                <w:ilvl w:val="0"/>
                <w:numId w:val="8"/>
              </w:numPr>
              <w:spacing w:line="240" w:lineRule="auto"/>
              <w:ind w:left="175" w:hanging="175"/>
              <w:rPr>
                <w:rFonts w:ascii="Times New Roman" w:hAnsi="Times New Roman"/>
                <w:sz w:val="16"/>
                <w:szCs w:val="20"/>
              </w:rPr>
            </w:pPr>
            <w:r w:rsidRPr="001D205C">
              <w:rPr>
                <w:rFonts w:ascii="Times New Roman" w:hAnsi="Times New Roman"/>
                <w:sz w:val="16"/>
                <w:szCs w:val="20"/>
              </w:rPr>
              <w:t>tworzenie elektronicznych dzienników laboratoryjnych studenta</w:t>
            </w:r>
          </w:p>
          <w:p w:rsidR="004B73FC" w:rsidRDefault="004B73FC" w:rsidP="00B06653">
            <w:pPr>
              <w:pStyle w:val="Akapitzlist"/>
              <w:numPr>
                <w:ilvl w:val="0"/>
                <w:numId w:val="8"/>
              </w:numPr>
              <w:spacing w:line="240" w:lineRule="auto"/>
              <w:ind w:left="175" w:hanging="175"/>
              <w:rPr>
                <w:rFonts w:ascii="Times New Roman" w:hAnsi="Times New Roman"/>
                <w:sz w:val="16"/>
                <w:szCs w:val="20"/>
              </w:rPr>
            </w:pPr>
            <w:r w:rsidRPr="001D205C">
              <w:rPr>
                <w:rFonts w:ascii="Times New Roman" w:hAnsi="Times New Roman"/>
                <w:sz w:val="16"/>
                <w:szCs w:val="20"/>
              </w:rPr>
              <w:t xml:space="preserve">opcje udostępniania w chmurze obliczeniowej za pośrednictwem takich usług, jak </w:t>
            </w:r>
            <w:proofErr w:type="spellStart"/>
            <w:r w:rsidRPr="001D205C">
              <w:rPr>
                <w:rFonts w:ascii="Times New Roman" w:hAnsi="Times New Roman"/>
                <w:sz w:val="16"/>
                <w:szCs w:val="20"/>
              </w:rPr>
              <w:t>Dropbox</w:t>
            </w:r>
            <w:proofErr w:type="spellEnd"/>
            <w:r w:rsidRPr="001D205C">
              <w:rPr>
                <w:rFonts w:ascii="Times New Roman" w:hAnsi="Times New Roman"/>
                <w:sz w:val="16"/>
                <w:szCs w:val="20"/>
              </w:rPr>
              <w:t>, Google Drive i inne</w:t>
            </w:r>
          </w:p>
          <w:p w:rsidR="00B55413" w:rsidRPr="00B55413" w:rsidRDefault="00B55413" w:rsidP="00B55413">
            <w:pPr>
              <w:pStyle w:val="Akapitzlist"/>
              <w:numPr>
                <w:ilvl w:val="0"/>
                <w:numId w:val="8"/>
              </w:numPr>
              <w:spacing w:line="240" w:lineRule="auto"/>
              <w:ind w:left="128" w:hanging="141"/>
              <w:rPr>
                <w:rFonts w:ascii="Times New Roman" w:hAnsi="Times New Roman"/>
                <w:sz w:val="16"/>
                <w:szCs w:val="20"/>
              </w:rPr>
            </w:pPr>
            <w:r w:rsidRPr="00B55413">
              <w:rPr>
                <w:rFonts w:ascii="Times New Roman" w:hAnsi="Times New Roman"/>
                <w:sz w:val="16"/>
                <w:szCs w:val="20"/>
              </w:rPr>
              <w:t>Język polski, z możliwością wyboru innego języka</w:t>
            </w:r>
          </w:p>
          <w:p w:rsidR="00B55413" w:rsidRPr="00B55413" w:rsidRDefault="00B55413" w:rsidP="00B55413">
            <w:pPr>
              <w:pStyle w:val="Akapitzlist"/>
              <w:numPr>
                <w:ilvl w:val="0"/>
                <w:numId w:val="8"/>
              </w:numPr>
              <w:spacing w:line="240" w:lineRule="auto"/>
              <w:ind w:left="128" w:hanging="141"/>
              <w:rPr>
                <w:rFonts w:ascii="Times New Roman" w:hAnsi="Times New Roman"/>
                <w:sz w:val="16"/>
                <w:szCs w:val="20"/>
              </w:rPr>
            </w:pPr>
            <w:r w:rsidRPr="00B55413">
              <w:rPr>
                <w:rFonts w:ascii="Times New Roman" w:hAnsi="Times New Roman"/>
                <w:sz w:val="16"/>
                <w:szCs w:val="20"/>
              </w:rPr>
              <w:t xml:space="preserve">Dostępność oprogramowania w niezmienionej wersji funkcjonalnej i oraz wizualnej na platformy Windows, iOS, </w:t>
            </w:r>
            <w:proofErr w:type="spellStart"/>
            <w:r w:rsidRPr="00B55413">
              <w:rPr>
                <w:rFonts w:ascii="Times New Roman" w:hAnsi="Times New Roman"/>
                <w:sz w:val="16"/>
                <w:szCs w:val="20"/>
              </w:rPr>
              <w:t>MacOS</w:t>
            </w:r>
            <w:proofErr w:type="spellEnd"/>
            <w:r w:rsidRPr="00B55413">
              <w:rPr>
                <w:rFonts w:ascii="Times New Roman" w:hAnsi="Times New Roman"/>
                <w:sz w:val="16"/>
                <w:szCs w:val="20"/>
              </w:rPr>
              <w:t>, Android, Chromebook.</w:t>
            </w:r>
          </w:p>
          <w:p w:rsidR="00B55413" w:rsidRPr="00B55413" w:rsidRDefault="00B55413" w:rsidP="00B55413">
            <w:pPr>
              <w:pStyle w:val="Akapitzlist"/>
              <w:numPr>
                <w:ilvl w:val="0"/>
                <w:numId w:val="8"/>
              </w:numPr>
              <w:spacing w:line="240" w:lineRule="auto"/>
              <w:ind w:left="128" w:hanging="141"/>
              <w:rPr>
                <w:rFonts w:ascii="Times New Roman" w:hAnsi="Times New Roman"/>
                <w:sz w:val="16"/>
                <w:szCs w:val="20"/>
              </w:rPr>
            </w:pPr>
            <w:r w:rsidRPr="00B55413">
              <w:rPr>
                <w:rFonts w:ascii="Times New Roman" w:hAnsi="Times New Roman"/>
                <w:sz w:val="16"/>
                <w:szCs w:val="20"/>
              </w:rPr>
              <w:t>Możliwość przedstawiania wyników pomiaru na wykresie, cyfrowym wyświetlaczu, tabeli, mierniku.</w:t>
            </w:r>
          </w:p>
          <w:p w:rsidR="00B55413" w:rsidRPr="00B55413" w:rsidRDefault="00B55413" w:rsidP="00B55413">
            <w:pPr>
              <w:pStyle w:val="Akapitzlist"/>
              <w:numPr>
                <w:ilvl w:val="0"/>
                <w:numId w:val="8"/>
              </w:numPr>
              <w:spacing w:line="240" w:lineRule="auto"/>
              <w:ind w:left="128" w:hanging="141"/>
              <w:rPr>
                <w:rFonts w:ascii="Times New Roman" w:hAnsi="Times New Roman"/>
                <w:sz w:val="16"/>
                <w:szCs w:val="20"/>
              </w:rPr>
            </w:pPr>
            <w:r w:rsidRPr="00B55413">
              <w:rPr>
                <w:rFonts w:ascii="Times New Roman" w:hAnsi="Times New Roman"/>
                <w:sz w:val="16"/>
                <w:szCs w:val="20"/>
              </w:rPr>
              <w:t>Możliwość łączenia sposobów wyświetlania wyników na jednym ekranie</w:t>
            </w:r>
          </w:p>
          <w:p w:rsidR="00B55413" w:rsidRPr="00B55413" w:rsidRDefault="00B55413" w:rsidP="00B55413">
            <w:pPr>
              <w:pStyle w:val="Akapitzlist"/>
              <w:numPr>
                <w:ilvl w:val="0"/>
                <w:numId w:val="8"/>
              </w:numPr>
              <w:spacing w:line="240" w:lineRule="auto"/>
              <w:ind w:left="128" w:hanging="141"/>
              <w:rPr>
                <w:rFonts w:ascii="Times New Roman" w:hAnsi="Times New Roman"/>
                <w:sz w:val="16"/>
                <w:szCs w:val="20"/>
              </w:rPr>
            </w:pPr>
            <w:r w:rsidRPr="00B55413">
              <w:rPr>
                <w:rFonts w:ascii="Times New Roman" w:hAnsi="Times New Roman"/>
                <w:sz w:val="16"/>
                <w:szCs w:val="20"/>
              </w:rPr>
              <w:t>Dostępna zmiana skali oraz jednostek pomiaru</w:t>
            </w:r>
          </w:p>
          <w:p w:rsidR="00B55413" w:rsidRPr="00B55413" w:rsidRDefault="00B55413" w:rsidP="00B55413">
            <w:pPr>
              <w:pStyle w:val="Akapitzlist"/>
              <w:numPr>
                <w:ilvl w:val="0"/>
                <w:numId w:val="8"/>
              </w:numPr>
              <w:spacing w:line="240" w:lineRule="auto"/>
              <w:ind w:left="128" w:hanging="141"/>
              <w:rPr>
                <w:rFonts w:ascii="Times New Roman" w:hAnsi="Times New Roman"/>
                <w:sz w:val="16"/>
                <w:szCs w:val="20"/>
              </w:rPr>
            </w:pPr>
            <w:r w:rsidRPr="00B55413">
              <w:rPr>
                <w:rFonts w:ascii="Times New Roman" w:hAnsi="Times New Roman"/>
                <w:sz w:val="16"/>
                <w:szCs w:val="20"/>
              </w:rPr>
              <w:t>Wybór częstotliwości próbkowania poszczególnych czujników</w:t>
            </w:r>
          </w:p>
          <w:p w:rsidR="00B55413" w:rsidRPr="00B55413" w:rsidRDefault="00B55413" w:rsidP="00B55413">
            <w:pPr>
              <w:pStyle w:val="Akapitzlist"/>
              <w:numPr>
                <w:ilvl w:val="0"/>
                <w:numId w:val="8"/>
              </w:numPr>
              <w:spacing w:line="240" w:lineRule="auto"/>
              <w:ind w:left="128" w:hanging="141"/>
              <w:rPr>
                <w:rFonts w:ascii="Times New Roman" w:hAnsi="Times New Roman"/>
                <w:sz w:val="16"/>
                <w:szCs w:val="20"/>
              </w:rPr>
            </w:pPr>
            <w:r w:rsidRPr="00B55413">
              <w:rPr>
                <w:rFonts w:ascii="Times New Roman" w:hAnsi="Times New Roman"/>
                <w:sz w:val="16"/>
                <w:szCs w:val="20"/>
              </w:rPr>
              <w:t>Automatyczne rozpoznawanie podłączonego czujnika</w:t>
            </w:r>
          </w:p>
          <w:p w:rsidR="00B55413" w:rsidRPr="00B55413" w:rsidRDefault="00B55413" w:rsidP="00B55413">
            <w:pPr>
              <w:pStyle w:val="Akapitzlist"/>
              <w:numPr>
                <w:ilvl w:val="0"/>
                <w:numId w:val="8"/>
              </w:numPr>
              <w:spacing w:line="240" w:lineRule="auto"/>
              <w:ind w:left="128" w:hanging="141"/>
              <w:rPr>
                <w:rFonts w:ascii="Times New Roman" w:hAnsi="Times New Roman"/>
                <w:sz w:val="16"/>
                <w:szCs w:val="20"/>
              </w:rPr>
            </w:pPr>
            <w:r w:rsidRPr="00B55413">
              <w:rPr>
                <w:rFonts w:ascii="Times New Roman" w:hAnsi="Times New Roman"/>
                <w:sz w:val="16"/>
                <w:szCs w:val="20"/>
              </w:rPr>
              <w:t>Identyfikowanie i obsługa wewnętrznych urządzeń komputera jako czujników, np. mikrofon jako czujnik dźwięku.</w:t>
            </w:r>
          </w:p>
          <w:p w:rsidR="00B55413" w:rsidRPr="00B55413" w:rsidRDefault="00B55413" w:rsidP="00B55413">
            <w:pPr>
              <w:pStyle w:val="Akapitzlist"/>
              <w:numPr>
                <w:ilvl w:val="0"/>
                <w:numId w:val="8"/>
              </w:numPr>
              <w:spacing w:line="240" w:lineRule="auto"/>
              <w:ind w:left="128" w:hanging="141"/>
              <w:rPr>
                <w:rFonts w:ascii="Times New Roman" w:hAnsi="Times New Roman"/>
                <w:sz w:val="16"/>
                <w:szCs w:val="20"/>
              </w:rPr>
            </w:pPr>
            <w:r w:rsidRPr="00B55413">
              <w:rPr>
                <w:rFonts w:ascii="Times New Roman" w:hAnsi="Times New Roman"/>
                <w:sz w:val="16"/>
                <w:szCs w:val="20"/>
              </w:rPr>
              <w:t>Dostępność aktualizacji,</w:t>
            </w:r>
          </w:p>
          <w:p w:rsidR="00B55413" w:rsidRPr="00B55413" w:rsidRDefault="00B55413" w:rsidP="00B55413">
            <w:pPr>
              <w:pStyle w:val="Akapitzlist"/>
              <w:numPr>
                <w:ilvl w:val="0"/>
                <w:numId w:val="8"/>
              </w:numPr>
              <w:spacing w:line="240" w:lineRule="auto"/>
              <w:ind w:left="128" w:hanging="141"/>
              <w:rPr>
                <w:rFonts w:ascii="Times New Roman" w:hAnsi="Times New Roman"/>
                <w:sz w:val="16"/>
                <w:szCs w:val="20"/>
              </w:rPr>
            </w:pPr>
            <w:r w:rsidRPr="00B55413">
              <w:rPr>
                <w:rFonts w:ascii="Times New Roman" w:hAnsi="Times New Roman"/>
                <w:sz w:val="16"/>
                <w:szCs w:val="20"/>
              </w:rPr>
              <w:t>Możliwość korzystania z wbudowanych scenariuszy opartych na czujnikach,</w:t>
            </w:r>
          </w:p>
          <w:p w:rsidR="00B55413" w:rsidRPr="00B55413" w:rsidRDefault="00B55413" w:rsidP="00B55413">
            <w:pPr>
              <w:pStyle w:val="Akapitzlist"/>
              <w:numPr>
                <w:ilvl w:val="0"/>
                <w:numId w:val="8"/>
              </w:numPr>
              <w:spacing w:line="240" w:lineRule="auto"/>
              <w:ind w:left="128" w:hanging="141"/>
              <w:rPr>
                <w:rFonts w:ascii="Times New Roman" w:hAnsi="Times New Roman"/>
                <w:sz w:val="16"/>
                <w:szCs w:val="20"/>
              </w:rPr>
            </w:pPr>
            <w:r w:rsidRPr="00B55413">
              <w:rPr>
                <w:rFonts w:ascii="Times New Roman" w:hAnsi="Times New Roman"/>
                <w:sz w:val="16"/>
                <w:szCs w:val="20"/>
              </w:rPr>
              <w:t>Możliwość tworzenia i dodawania scenariuszy do programu,</w:t>
            </w:r>
          </w:p>
          <w:p w:rsidR="00B55413" w:rsidRPr="00B55413" w:rsidRDefault="00B55413" w:rsidP="00B55413">
            <w:pPr>
              <w:pStyle w:val="Akapitzlist"/>
              <w:numPr>
                <w:ilvl w:val="0"/>
                <w:numId w:val="8"/>
              </w:numPr>
              <w:spacing w:line="240" w:lineRule="auto"/>
              <w:ind w:left="128" w:hanging="141"/>
              <w:rPr>
                <w:rFonts w:ascii="Times New Roman" w:hAnsi="Times New Roman"/>
                <w:sz w:val="16"/>
                <w:szCs w:val="20"/>
              </w:rPr>
            </w:pPr>
            <w:r w:rsidRPr="00B55413">
              <w:rPr>
                <w:rFonts w:ascii="Times New Roman" w:hAnsi="Times New Roman"/>
                <w:sz w:val="16"/>
                <w:szCs w:val="20"/>
              </w:rPr>
              <w:t>Możliwość budowania w programie prezentacji z elementami sprawdzającymi oraz pytaniami testowymi.</w:t>
            </w:r>
          </w:p>
          <w:p w:rsidR="00B55413" w:rsidRPr="00B55413" w:rsidRDefault="00B55413" w:rsidP="00B55413">
            <w:pPr>
              <w:pStyle w:val="Akapitzlist"/>
              <w:numPr>
                <w:ilvl w:val="0"/>
                <w:numId w:val="8"/>
              </w:numPr>
              <w:spacing w:line="240" w:lineRule="auto"/>
              <w:ind w:left="128" w:hanging="141"/>
              <w:rPr>
                <w:rFonts w:ascii="Times New Roman" w:hAnsi="Times New Roman"/>
                <w:sz w:val="16"/>
                <w:szCs w:val="20"/>
              </w:rPr>
            </w:pPr>
            <w:r w:rsidRPr="00B55413">
              <w:rPr>
                <w:rFonts w:ascii="Times New Roman" w:hAnsi="Times New Roman"/>
                <w:sz w:val="16"/>
                <w:szCs w:val="20"/>
              </w:rPr>
              <w:t>Wbudowane narzędzia do analizy wyników (pokazywanie statystyki, określanie współrzędnych)</w:t>
            </w:r>
          </w:p>
          <w:p w:rsidR="00B55413" w:rsidRPr="00B55413" w:rsidRDefault="00B55413" w:rsidP="00B55413">
            <w:pPr>
              <w:pStyle w:val="Akapitzlist"/>
              <w:numPr>
                <w:ilvl w:val="0"/>
                <w:numId w:val="8"/>
              </w:numPr>
              <w:spacing w:line="240" w:lineRule="auto"/>
              <w:ind w:left="128" w:hanging="141"/>
              <w:rPr>
                <w:rFonts w:ascii="Times New Roman" w:hAnsi="Times New Roman"/>
                <w:sz w:val="16"/>
                <w:szCs w:val="20"/>
              </w:rPr>
            </w:pPr>
            <w:r w:rsidRPr="00B55413">
              <w:rPr>
                <w:rFonts w:ascii="Times New Roman" w:hAnsi="Times New Roman"/>
                <w:sz w:val="16"/>
                <w:szCs w:val="20"/>
              </w:rPr>
              <w:t>Automatyczne dopasowywanie skali do bieżącego pomiaru,</w:t>
            </w:r>
          </w:p>
          <w:p w:rsidR="00B55413" w:rsidRPr="00B55413" w:rsidRDefault="00B55413" w:rsidP="00B55413">
            <w:pPr>
              <w:pStyle w:val="Akapitzlist"/>
              <w:numPr>
                <w:ilvl w:val="0"/>
                <w:numId w:val="8"/>
              </w:numPr>
              <w:spacing w:line="240" w:lineRule="auto"/>
              <w:ind w:left="128" w:hanging="141"/>
              <w:rPr>
                <w:rFonts w:ascii="Times New Roman" w:hAnsi="Times New Roman"/>
                <w:sz w:val="16"/>
                <w:szCs w:val="20"/>
              </w:rPr>
            </w:pPr>
            <w:r w:rsidRPr="00B55413">
              <w:rPr>
                <w:rFonts w:ascii="Times New Roman" w:hAnsi="Times New Roman"/>
                <w:sz w:val="16"/>
                <w:szCs w:val="20"/>
              </w:rPr>
              <w:t>Możliwość zapisywania pełnych doświadczeń w formie plików,</w:t>
            </w:r>
          </w:p>
          <w:p w:rsidR="00B55413" w:rsidRPr="00B55413" w:rsidRDefault="00B55413" w:rsidP="00B55413">
            <w:pPr>
              <w:pStyle w:val="Akapitzlist"/>
              <w:numPr>
                <w:ilvl w:val="0"/>
                <w:numId w:val="8"/>
              </w:numPr>
              <w:spacing w:line="240" w:lineRule="auto"/>
              <w:ind w:left="128" w:hanging="141"/>
              <w:rPr>
                <w:rFonts w:ascii="Times New Roman" w:hAnsi="Times New Roman"/>
                <w:sz w:val="16"/>
                <w:szCs w:val="20"/>
              </w:rPr>
            </w:pPr>
            <w:r w:rsidRPr="00B55413">
              <w:rPr>
                <w:rFonts w:ascii="Times New Roman" w:hAnsi="Times New Roman"/>
                <w:sz w:val="16"/>
                <w:szCs w:val="20"/>
              </w:rPr>
              <w:t>Możliwość dodawania kolejnych slajdów z wyświetlanymi danymi również po wykonaniu doświadczenia,</w:t>
            </w:r>
          </w:p>
          <w:p w:rsidR="00B55413" w:rsidRPr="00B55413" w:rsidRDefault="00B55413" w:rsidP="00B55413">
            <w:pPr>
              <w:pStyle w:val="Akapitzlist"/>
              <w:numPr>
                <w:ilvl w:val="0"/>
                <w:numId w:val="8"/>
              </w:numPr>
              <w:spacing w:line="240" w:lineRule="auto"/>
              <w:ind w:left="128" w:hanging="141"/>
              <w:rPr>
                <w:rFonts w:ascii="Times New Roman" w:hAnsi="Times New Roman"/>
                <w:sz w:val="16"/>
                <w:szCs w:val="20"/>
              </w:rPr>
            </w:pPr>
            <w:r w:rsidRPr="00B55413">
              <w:rPr>
                <w:rFonts w:ascii="Times New Roman" w:hAnsi="Times New Roman"/>
                <w:sz w:val="16"/>
                <w:szCs w:val="20"/>
              </w:rPr>
              <w:t>Możliwość szybkiego wyjścia z pomiaru i powrotu do strony głównej programu,</w:t>
            </w:r>
          </w:p>
          <w:p w:rsidR="00B55413" w:rsidRPr="00B55413" w:rsidRDefault="00B55413" w:rsidP="00B55413">
            <w:pPr>
              <w:pStyle w:val="Akapitzlist"/>
              <w:numPr>
                <w:ilvl w:val="0"/>
                <w:numId w:val="8"/>
              </w:numPr>
              <w:spacing w:line="240" w:lineRule="auto"/>
              <w:ind w:left="128" w:hanging="141"/>
              <w:rPr>
                <w:rFonts w:ascii="Times New Roman" w:hAnsi="Times New Roman"/>
                <w:sz w:val="16"/>
                <w:szCs w:val="20"/>
              </w:rPr>
            </w:pPr>
            <w:r w:rsidRPr="00B55413">
              <w:rPr>
                <w:rFonts w:ascii="Times New Roman" w:hAnsi="Times New Roman"/>
                <w:sz w:val="16"/>
                <w:szCs w:val="20"/>
              </w:rPr>
              <w:t>Możliwość tworzenia zrzutów ekranu oraz notatek z przebiegu doświadczenia w popularnych formatach plików (</w:t>
            </w:r>
            <w:proofErr w:type="spellStart"/>
            <w:r w:rsidRPr="00B55413">
              <w:rPr>
                <w:rFonts w:ascii="Times New Roman" w:hAnsi="Times New Roman"/>
                <w:sz w:val="16"/>
                <w:szCs w:val="20"/>
              </w:rPr>
              <w:t>html</w:t>
            </w:r>
            <w:proofErr w:type="spellEnd"/>
            <w:r w:rsidRPr="00B55413">
              <w:rPr>
                <w:rFonts w:ascii="Times New Roman" w:hAnsi="Times New Roman"/>
                <w:sz w:val="16"/>
                <w:szCs w:val="20"/>
              </w:rPr>
              <w:t xml:space="preserve">, </w:t>
            </w:r>
            <w:proofErr w:type="spellStart"/>
            <w:r w:rsidRPr="00B55413">
              <w:rPr>
                <w:rFonts w:ascii="Times New Roman" w:hAnsi="Times New Roman"/>
                <w:sz w:val="16"/>
                <w:szCs w:val="20"/>
              </w:rPr>
              <w:t>jpeg</w:t>
            </w:r>
            <w:proofErr w:type="spellEnd"/>
            <w:r w:rsidRPr="00B55413">
              <w:rPr>
                <w:rFonts w:ascii="Times New Roman" w:hAnsi="Times New Roman"/>
                <w:sz w:val="16"/>
                <w:szCs w:val="20"/>
              </w:rPr>
              <w:t>, txt)</w:t>
            </w:r>
          </w:p>
          <w:p w:rsidR="00B55413" w:rsidRPr="00B55413" w:rsidRDefault="00B55413" w:rsidP="00B55413">
            <w:pPr>
              <w:pStyle w:val="Akapitzlist"/>
              <w:numPr>
                <w:ilvl w:val="0"/>
                <w:numId w:val="8"/>
              </w:numPr>
              <w:spacing w:line="240" w:lineRule="auto"/>
              <w:ind w:left="128" w:hanging="141"/>
              <w:rPr>
                <w:rFonts w:ascii="Times New Roman" w:hAnsi="Times New Roman"/>
                <w:sz w:val="16"/>
                <w:szCs w:val="20"/>
              </w:rPr>
            </w:pPr>
            <w:r w:rsidRPr="00B55413">
              <w:rPr>
                <w:rFonts w:ascii="Times New Roman" w:hAnsi="Times New Roman"/>
                <w:sz w:val="16"/>
                <w:szCs w:val="20"/>
              </w:rPr>
              <w:t>Połączenie programu z wirtualnymi platformami do przechowywania danych,</w:t>
            </w:r>
          </w:p>
          <w:p w:rsidR="00B55413" w:rsidRPr="00B55413" w:rsidRDefault="00B55413" w:rsidP="00B55413">
            <w:pPr>
              <w:pStyle w:val="Akapitzlist"/>
              <w:numPr>
                <w:ilvl w:val="0"/>
                <w:numId w:val="8"/>
              </w:numPr>
              <w:spacing w:line="240" w:lineRule="auto"/>
              <w:ind w:left="128" w:hanging="141"/>
              <w:rPr>
                <w:rFonts w:ascii="Times New Roman" w:hAnsi="Times New Roman"/>
                <w:sz w:val="16"/>
                <w:szCs w:val="20"/>
              </w:rPr>
            </w:pPr>
            <w:r w:rsidRPr="00B55413">
              <w:rPr>
                <w:rFonts w:ascii="Times New Roman" w:hAnsi="Times New Roman"/>
                <w:sz w:val="16"/>
                <w:szCs w:val="20"/>
              </w:rPr>
              <w:t>Łatwe umieszczanie danych na zewnętrznych dyskach i serwerach,</w:t>
            </w:r>
          </w:p>
          <w:p w:rsidR="00B55413" w:rsidRPr="00B55413" w:rsidRDefault="00B55413" w:rsidP="00B55413">
            <w:pPr>
              <w:pStyle w:val="Akapitzlist"/>
              <w:numPr>
                <w:ilvl w:val="0"/>
                <w:numId w:val="8"/>
              </w:numPr>
              <w:spacing w:line="240" w:lineRule="auto"/>
              <w:ind w:left="128" w:hanging="141"/>
              <w:rPr>
                <w:rFonts w:ascii="Times New Roman" w:hAnsi="Times New Roman"/>
                <w:sz w:val="16"/>
                <w:szCs w:val="20"/>
              </w:rPr>
            </w:pPr>
            <w:r w:rsidRPr="00B55413">
              <w:rPr>
                <w:rFonts w:ascii="Times New Roman" w:hAnsi="Times New Roman"/>
                <w:sz w:val="16"/>
                <w:szCs w:val="20"/>
              </w:rPr>
              <w:t xml:space="preserve">Możliwość udostępniania przebiegu doświadczenia na żywo </w:t>
            </w:r>
            <w:r w:rsidRPr="00B55413">
              <w:rPr>
                <w:rFonts w:ascii="Times New Roman" w:hAnsi="Times New Roman"/>
                <w:sz w:val="16"/>
                <w:szCs w:val="20"/>
              </w:rPr>
              <w:lastRenderedPageBreak/>
              <w:t>poprzez sieć lokalną lub Internet</w:t>
            </w:r>
          </w:p>
          <w:p w:rsidR="00B55413" w:rsidRPr="00B55413" w:rsidRDefault="00B55413" w:rsidP="00B55413">
            <w:pPr>
              <w:pStyle w:val="Akapitzlist"/>
              <w:numPr>
                <w:ilvl w:val="0"/>
                <w:numId w:val="8"/>
              </w:numPr>
              <w:spacing w:line="240" w:lineRule="auto"/>
              <w:ind w:left="128" w:hanging="141"/>
              <w:rPr>
                <w:rFonts w:ascii="Times New Roman" w:hAnsi="Times New Roman"/>
                <w:sz w:val="16"/>
                <w:szCs w:val="20"/>
              </w:rPr>
            </w:pPr>
            <w:r w:rsidRPr="00B55413">
              <w:rPr>
                <w:rFonts w:ascii="Times New Roman" w:hAnsi="Times New Roman"/>
                <w:sz w:val="16"/>
                <w:szCs w:val="20"/>
              </w:rPr>
              <w:t>Obsługa i zarządzanie czujnikami podłączonymi bezprzewodowo poprzez Bluetooth – kojarzenie komputera z czujnikami lub interfejsem poprzez Bluetooth z poziomu oprogramowania.</w:t>
            </w:r>
          </w:p>
          <w:p w:rsidR="00B55413" w:rsidRPr="00B55413" w:rsidRDefault="00B55413" w:rsidP="00B55413">
            <w:pPr>
              <w:pStyle w:val="Akapitzlist"/>
              <w:numPr>
                <w:ilvl w:val="0"/>
                <w:numId w:val="8"/>
              </w:numPr>
              <w:spacing w:line="240" w:lineRule="auto"/>
              <w:ind w:left="128" w:hanging="141"/>
              <w:rPr>
                <w:rFonts w:ascii="Times New Roman" w:hAnsi="Times New Roman"/>
                <w:sz w:val="16"/>
                <w:szCs w:val="20"/>
              </w:rPr>
            </w:pPr>
            <w:r w:rsidRPr="00B55413">
              <w:rPr>
                <w:rFonts w:ascii="Times New Roman" w:hAnsi="Times New Roman"/>
                <w:sz w:val="16"/>
                <w:szCs w:val="20"/>
              </w:rPr>
              <w:t>Współpraca poprzez Bluetooth z minimum dwoma czujnikami jednocześnie – jednoczesny pomiar z prezentacją na ekranie.</w:t>
            </w:r>
          </w:p>
          <w:p w:rsidR="00B55413" w:rsidRPr="00B55413" w:rsidRDefault="00B55413" w:rsidP="00B55413">
            <w:pPr>
              <w:pStyle w:val="Akapitzlist"/>
              <w:numPr>
                <w:ilvl w:val="0"/>
                <w:numId w:val="8"/>
              </w:numPr>
              <w:spacing w:line="240" w:lineRule="auto"/>
              <w:ind w:left="128" w:hanging="141"/>
              <w:rPr>
                <w:rFonts w:ascii="Times New Roman" w:hAnsi="Times New Roman"/>
                <w:sz w:val="16"/>
                <w:szCs w:val="20"/>
              </w:rPr>
            </w:pPr>
            <w:r w:rsidRPr="00B55413">
              <w:rPr>
                <w:rFonts w:ascii="Times New Roman" w:hAnsi="Times New Roman"/>
                <w:sz w:val="16"/>
                <w:szCs w:val="20"/>
              </w:rPr>
              <w:t>Możliwość wydruku zebranych danych bezpośredniego z programu</w:t>
            </w:r>
          </w:p>
          <w:p w:rsidR="00B55413" w:rsidRPr="00B55413" w:rsidRDefault="00B55413" w:rsidP="00B55413">
            <w:pPr>
              <w:pStyle w:val="Akapitzlist"/>
              <w:numPr>
                <w:ilvl w:val="0"/>
                <w:numId w:val="8"/>
              </w:numPr>
              <w:spacing w:line="240" w:lineRule="auto"/>
              <w:ind w:left="128" w:hanging="141"/>
              <w:rPr>
                <w:rFonts w:ascii="Times New Roman" w:hAnsi="Times New Roman"/>
                <w:sz w:val="16"/>
                <w:szCs w:val="20"/>
              </w:rPr>
            </w:pPr>
            <w:r w:rsidRPr="00B55413">
              <w:rPr>
                <w:rFonts w:ascii="Times New Roman" w:hAnsi="Times New Roman"/>
                <w:sz w:val="16"/>
                <w:szCs w:val="20"/>
              </w:rPr>
              <w:t>Możliwość eksportu danych liczbowych to pliku tekstowego</w:t>
            </w:r>
          </w:p>
          <w:p w:rsidR="00B55413" w:rsidRPr="00B55413" w:rsidRDefault="00B55413" w:rsidP="00B55413">
            <w:pPr>
              <w:pStyle w:val="Akapitzlist"/>
              <w:numPr>
                <w:ilvl w:val="0"/>
                <w:numId w:val="8"/>
              </w:numPr>
              <w:spacing w:line="240" w:lineRule="auto"/>
              <w:ind w:left="128" w:hanging="141"/>
              <w:rPr>
                <w:rFonts w:ascii="Times New Roman" w:hAnsi="Times New Roman"/>
                <w:sz w:val="16"/>
                <w:szCs w:val="20"/>
              </w:rPr>
            </w:pPr>
            <w:r w:rsidRPr="00B55413">
              <w:rPr>
                <w:rFonts w:ascii="Times New Roman" w:hAnsi="Times New Roman"/>
                <w:sz w:val="16"/>
                <w:szCs w:val="20"/>
              </w:rPr>
              <w:t>Możliwość ustawienia automatycznego zakończenia pomiaru,</w:t>
            </w:r>
          </w:p>
          <w:p w:rsidR="00B55413" w:rsidRPr="00B55413" w:rsidRDefault="00B55413" w:rsidP="00B55413">
            <w:pPr>
              <w:pStyle w:val="Akapitzlist"/>
              <w:numPr>
                <w:ilvl w:val="0"/>
                <w:numId w:val="8"/>
              </w:numPr>
              <w:spacing w:line="240" w:lineRule="auto"/>
              <w:ind w:left="128" w:hanging="141"/>
              <w:rPr>
                <w:rFonts w:ascii="Times New Roman" w:hAnsi="Times New Roman"/>
                <w:sz w:val="16"/>
                <w:szCs w:val="20"/>
              </w:rPr>
            </w:pPr>
            <w:r w:rsidRPr="00B55413">
              <w:rPr>
                <w:rFonts w:ascii="Times New Roman" w:hAnsi="Times New Roman"/>
                <w:sz w:val="16"/>
                <w:szCs w:val="20"/>
              </w:rPr>
              <w:t>Możliwość konfiguracji i kalibracji czujników z poziomu oprogramowania,</w:t>
            </w:r>
          </w:p>
          <w:p w:rsidR="00B55413" w:rsidRPr="00B55413" w:rsidRDefault="00B55413" w:rsidP="00B55413">
            <w:pPr>
              <w:pStyle w:val="Akapitzlist"/>
              <w:numPr>
                <w:ilvl w:val="0"/>
                <w:numId w:val="8"/>
              </w:numPr>
              <w:spacing w:line="240" w:lineRule="auto"/>
              <w:ind w:left="128" w:hanging="141"/>
              <w:rPr>
                <w:rFonts w:ascii="Times New Roman" w:hAnsi="Times New Roman"/>
                <w:sz w:val="16"/>
                <w:szCs w:val="20"/>
              </w:rPr>
            </w:pPr>
            <w:r w:rsidRPr="00B55413">
              <w:rPr>
                <w:rFonts w:ascii="Times New Roman" w:hAnsi="Times New Roman"/>
                <w:sz w:val="16"/>
                <w:szCs w:val="20"/>
              </w:rPr>
              <w:t>Wbudowany kalkulator do przeliczania i modyfikacji wyliczonych danych</w:t>
            </w:r>
          </w:p>
          <w:p w:rsidR="00B55413" w:rsidRPr="00B55413" w:rsidRDefault="00B55413" w:rsidP="00B55413">
            <w:pPr>
              <w:pStyle w:val="Akapitzlist"/>
              <w:numPr>
                <w:ilvl w:val="0"/>
                <w:numId w:val="8"/>
              </w:numPr>
              <w:spacing w:line="240" w:lineRule="auto"/>
              <w:ind w:left="128" w:hanging="141"/>
              <w:rPr>
                <w:rFonts w:ascii="Times New Roman" w:hAnsi="Times New Roman"/>
                <w:sz w:val="16"/>
                <w:szCs w:val="20"/>
              </w:rPr>
            </w:pPr>
            <w:r w:rsidRPr="00B55413">
              <w:rPr>
                <w:rFonts w:ascii="Times New Roman" w:hAnsi="Times New Roman"/>
                <w:sz w:val="16"/>
                <w:szCs w:val="20"/>
              </w:rPr>
              <w:t>Możliwość wyboru ręcznego lub automatycznego trybu próbkowania</w:t>
            </w:r>
          </w:p>
          <w:p w:rsidR="00B55413" w:rsidRPr="00B55413" w:rsidRDefault="00B55413" w:rsidP="00B55413">
            <w:pPr>
              <w:pStyle w:val="Akapitzlist"/>
              <w:numPr>
                <w:ilvl w:val="0"/>
                <w:numId w:val="8"/>
              </w:numPr>
              <w:spacing w:line="240" w:lineRule="auto"/>
              <w:ind w:left="128" w:hanging="141"/>
              <w:rPr>
                <w:rFonts w:ascii="Times New Roman" w:hAnsi="Times New Roman"/>
                <w:sz w:val="16"/>
                <w:szCs w:val="20"/>
              </w:rPr>
            </w:pPr>
            <w:r w:rsidRPr="00B55413">
              <w:rPr>
                <w:rFonts w:ascii="Times New Roman" w:hAnsi="Times New Roman"/>
                <w:sz w:val="16"/>
                <w:szCs w:val="20"/>
              </w:rPr>
              <w:t>Możliwość dodawania filmów do plików z doświadczeniami</w:t>
            </w:r>
          </w:p>
          <w:p w:rsidR="00B55413" w:rsidRPr="00B55413" w:rsidRDefault="00B55413" w:rsidP="00B55413">
            <w:pPr>
              <w:pStyle w:val="Akapitzlist"/>
              <w:numPr>
                <w:ilvl w:val="0"/>
                <w:numId w:val="8"/>
              </w:numPr>
              <w:spacing w:line="240" w:lineRule="auto"/>
              <w:ind w:left="128" w:hanging="141"/>
              <w:rPr>
                <w:rFonts w:ascii="Times New Roman" w:hAnsi="Times New Roman"/>
                <w:sz w:val="16"/>
                <w:szCs w:val="20"/>
              </w:rPr>
            </w:pPr>
            <w:r w:rsidRPr="00B55413">
              <w:rPr>
                <w:rFonts w:ascii="Times New Roman" w:hAnsi="Times New Roman"/>
                <w:sz w:val="16"/>
                <w:szCs w:val="20"/>
              </w:rPr>
              <w:t>Intuicyjne nawigowanie z użyciem ekranów dotykowych,</w:t>
            </w:r>
          </w:p>
          <w:p w:rsidR="00B55413" w:rsidRPr="00B55413" w:rsidRDefault="00B55413" w:rsidP="00B55413">
            <w:pPr>
              <w:pStyle w:val="Akapitzlist"/>
              <w:numPr>
                <w:ilvl w:val="0"/>
                <w:numId w:val="8"/>
              </w:numPr>
              <w:spacing w:line="240" w:lineRule="auto"/>
              <w:ind w:left="128" w:hanging="141"/>
              <w:rPr>
                <w:rFonts w:ascii="Times New Roman" w:hAnsi="Times New Roman"/>
                <w:sz w:val="16"/>
                <w:szCs w:val="20"/>
              </w:rPr>
            </w:pPr>
            <w:r w:rsidRPr="00B55413">
              <w:rPr>
                <w:rFonts w:ascii="Times New Roman" w:hAnsi="Times New Roman"/>
                <w:sz w:val="16"/>
                <w:szCs w:val="20"/>
              </w:rPr>
              <w:t>Możliwość jednoczesnego dokonywania różnych pomiarów na jednym ekranie,</w:t>
            </w:r>
          </w:p>
          <w:p w:rsidR="00B55413" w:rsidRPr="001D205C" w:rsidRDefault="00B55413" w:rsidP="00B55413">
            <w:pPr>
              <w:pStyle w:val="Akapitzlist"/>
              <w:numPr>
                <w:ilvl w:val="0"/>
                <w:numId w:val="8"/>
              </w:numPr>
              <w:spacing w:line="240" w:lineRule="auto"/>
              <w:ind w:left="128" w:hanging="141"/>
              <w:rPr>
                <w:rFonts w:ascii="Times New Roman" w:hAnsi="Times New Roman"/>
                <w:sz w:val="16"/>
                <w:szCs w:val="20"/>
              </w:rPr>
            </w:pPr>
            <w:r w:rsidRPr="00B55413">
              <w:rPr>
                <w:rFonts w:ascii="Times New Roman" w:hAnsi="Times New Roman"/>
                <w:sz w:val="16"/>
                <w:szCs w:val="20"/>
              </w:rPr>
              <w:t>Możliwość określania parametrów wykresu, tworzenia własnych wyliczeń i wpisywania zewnętrznych danych.</w:t>
            </w:r>
          </w:p>
        </w:tc>
        <w:tc>
          <w:tcPr>
            <w:tcW w:w="709"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4B73FC">
            <w:pPr>
              <w:spacing w:after="0" w:line="240" w:lineRule="auto"/>
              <w:jc w:val="center"/>
              <w:rPr>
                <w:rFonts w:ascii="Times New Roman" w:hAnsi="Times New Roman"/>
                <w:sz w:val="18"/>
                <w:szCs w:val="18"/>
              </w:rPr>
            </w:pPr>
            <w:r w:rsidRPr="001D205C">
              <w:rPr>
                <w:rFonts w:ascii="Times New Roman" w:hAnsi="Times New Roman"/>
                <w:sz w:val="18"/>
                <w:szCs w:val="18"/>
              </w:rPr>
              <w:lastRenderedPageBreak/>
              <w:t>5 szt.</w:t>
            </w:r>
          </w:p>
        </w:tc>
        <w:tc>
          <w:tcPr>
            <w:tcW w:w="1293"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B06653">
            <w:pPr>
              <w:spacing w:after="0" w:line="240" w:lineRule="auto"/>
              <w:jc w:val="center"/>
              <w:rPr>
                <w:rFonts w:ascii="Times New Roman" w:hAnsi="Times New Roman"/>
                <w:sz w:val="18"/>
                <w:szCs w:val="18"/>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B06653">
            <w:pPr>
              <w:spacing w:after="0" w:line="240" w:lineRule="auto"/>
              <w:jc w:val="center"/>
              <w:rPr>
                <w:rFonts w:ascii="Times New Roman" w:hAnsi="Times New Roman"/>
                <w:sz w:val="18"/>
                <w:szCs w:val="18"/>
              </w:rPr>
            </w:pPr>
          </w:p>
        </w:tc>
      </w:tr>
      <w:tr w:rsidR="004B73FC" w:rsidRPr="00B97827" w:rsidTr="001D205C">
        <w:trPr>
          <w:trHeight w:val="259"/>
          <w:jc w:val="center"/>
        </w:trPr>
        <w:tc>
          <w:tcPr>
            <w:tcW w:w="512"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B06653">
            <w:pPr>
              <w:spacing w:after="0" w:line="240" w:lineRule="auto"/>
              <w:jc w:val="center"/>
              <w:rPr>
                <w:rFonts w:ascii="Times New Roman" w:hAnsi="Times New Roman"/>
                <w:b/>
                <w:sz w:val="18"/>
                <w:szCs w:val="18"/>
              </w:rPr>
            </w:pPr>
            <w:r w:rsidRPr="001D205C">
              <w:rPr>
                <w:rFonts w:ascii="Times New Roman" w:hAnsi="Times New Roman"/>
                <w:b/>
                <w:sz w:val="18"/>
                <w:szCs w:val="18"/>
              </w:rPr>
              <w:t>8.</w:t>
            </w:r>
          </w:p>
        </w:tc>
        <w:tc>
          <w:tcPr>
            <w:tcW w:w="1701"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B06653">
            <w:pPr>
              <w:spacing w:after="0" w:line="240" w:lineRule="auto"/>
              <w:rPr>
                <w:rFonts w:ascii="Times New Roman" w:hAnsi="Times New Roman"/>
                <w:sz w:val="18"/>
                <w:szCs w:val="20"/>
              </w:rPr>
            </w:pPr>
            <w:r w:rsidRPr="001D205C">
              <w:rPr>
                <w:rFonts w:ascii="Times New Roman" w:hAnsi="Times New Roman"/>
                <w:b/>
                <w:sz w:val="18"/>
                <w:szCs w:val="20"/>
              </w:rPr>
              <w:t>Czujnik ruchu:</w:t>
            </w:r>
          </w:p>
        </w:tc>
        <w:tc>
          <w:tcPr>
            <w:tcW w:w="4367"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B06653">
            <w:pPr>
              <w:pStyle w:val="Akapitzlist"/>
              <w:numPr>
                <w:ilvl w:val="0"/>
                <w:numId w:val="8"/>
              </w:numPr>
              <w:spacing w:line="240" w:lineRule="auto"/>
              <w:ind w:left="175" w:hanging="175"/>
              <w:rPr>
                <w:rFonts w:ascii="Times New Roman" w:hAnsi="Times New Roman"/>
                <w:sz w:val="16"/>
                <w:szCs w:val="20"/>
              </w:rPr>
            </w:pPr>
            <w:r w:rsidRPr="001D205C">
              <w:rPr>
                <w:rFonts w:ascii="Times New Roman" w:hAnsi="Times New Roman"/>
                <w:sz w:val="16"/>
                <w:szCs w:val="20"/>
              </w:rPr>
              <w:t>pozwala na pozwalający na precyzyjny pomiar odległości, prędkości oraz przyspieszenia różnych obiektów</w:t>
            </w:r>
          </w:p>
          <w:p w:rsidR="004B73FC" w:rsidRPr="001D205C" w:rsidRDefault="004B73FC" w:rsidP="00B06653">
            <w:pPr>
              <w:pStyle w:val="Akapitzlist"/>
              <w:numPr>
                <w:ilvl w:val="0"/>
                <w:numId w:val="8"/>
              </w:numPr>
              <w:spacing w:line="240" w:lineRule="auto"/>
              <w:ind w:left="175" w:hanging="175"/>
              <w:rPr>
                <w:rFonts w:ascii="Times New Roman" w:hAnsi="Times New Roman"/>
                <w:sz w:val="16"/>
                <w:szCs w:val="20"/>
              </w:rPr>
            </w:pPr>
            <w:r w:rsidRPr="001D205C">
              <w:rPr>
                <w:rFonts w:ascii="Times New Roman" w:hAnsi="Times New Roman"/>
                <w:sz w:val="16"/>
                <w:szCs w:val="20"/>
              </w:rPr>
              <w:t xml:space="preserve">współpracujący z różnymi akcesoriami, takimi jak stojaki, uchwyty, wózki czy równie pochyłe, dostępnymi w większości </w:t>
            </w:r>
            <w:proofErr w:type="spellStart"/>
            <w:r w:rsidRPr="001D205C">
              <w:rPr>
                <w:rFonts w:ascii="Times New Roman" w:hAnsi="Times New Roman"/>
                <w:sz w:val="16"/>
                <w:szCs w:val="20"/>
              </w:rPr>
              <w:t>sal</w:t>
            </w:r>
            <w:proofErr w:type="spellEnd"/>
            <w:r w:rsidRPr="001D205C">
              <w:rPr>
                <w:rFonts w:ascii="Times New Roman" w:hAnsi="Times New Roman"/>
                <w:sz w:val="16"/>
                <w:szCs w:val="20"/>
              </w:rPr>
              <w:t xml:space="preserve"> fizycznych. </w:t>
            </w:r>
          </w:p>
          <w:p w:rsidR="004B73FC" w:rsidRPr="001D205C" w:rsidRDefault="004B73FC" w:rsidP="00B06653">
            <w:pPr>
              <w:pStyle w:val="Akapitzlist"/>
              <w:numPr>
                <w:ilvl w:val="0"/>
                <w:numId w:val="8"/>
              </w:numPr>
              <w:spacing w:line="240" w:lineRule="auto"/>
              <w:ind w:left="175" w:hanging="175"/>
              <w:rPr>
                <w:rFonts w:ascii="Times New Roman" w:hAnsi="Times New Roman"/>
                <w:sz w:val="16"/>
                <w:szCs w:val="20"/>
              </w:rPr>
            </w:pPr>
            <w:r w:rsidRPr="001D205C">
              <w:rPr>
                <w:rFonts w:ascii="Times New Roman" w:hAnsi="Times New Roman"/>
                <w:sz w:val="16"/>
                <w:szCs w:val="20"/>
              </w:rPr>
              <w:t>czujnik wykrywa obiekty znajdujące się już ok 15 cm od urządzenia, dzięki czemu możemy go stosować do różnych pomiarów, takich jak:</w:t>
            </w:r>
          </w:p>
          <w:p w:rsidR="004B73FC" w:rsidRPr="001D205C" w:rsidRDefault="004B73FC" w:rsidP="00B06653">
            <w:pPr>
              <w:pStyle w:val="Akapitzlist"/>
              <w:numPr>
                <w:ilvl w:val="0"/>
                <w:numId w:val="9"/>
              </w:numPr>
              <w:spacing w:after="0" w:line="240" w:lineRule="auto"/>
              <w:ind w:left="459" w:hanging="284"/>
              <w:rPr>
                <w:rFonts w:ascii="Times New Roman" w:hAnsi="Times New Roman"/>
                <w:sz w:val="16"/>
                <w:szCs w:val="20"/>
              </w:rPr>
            </w:pPr>
            <w:r w:rsidRPr="001D205C">
              <w:rPr>
                <w:rFonts w:ascii="Times New Roman" w:hAnsi="Times New Roman"/>
                <w:sz w:val="16"/>
                <w:szCs w:val="20"/>
              </w:rPr>
              <w:t>ustalenie zależności pomiędzy położeniem, prędkością i przyspieszeniem,</w:t>
            </w:r>
          </w:p>
          <w:p w:rsidR="004B73FC" w:rsidRPr="001D205C" w:rsidRDefault="004B73FC" w:rsidP="00B06653">
            <w:pPr>
              <w:pStyle w:val="Akapitzlist"/>
              <w:numPr>
                <w:ilvl w:val="0"/>
                <w:numId w:val="9"/>
              </w:numPr>
              <w:spacing w:after="0" w:line="240" w:lineRule="auto"/>
              <w:ind w:left="459" w:hanging="284"/>
              <w:rPr>
                <w:rFonts w:ascii="Times New Roman" w:hAnsi="Times New Roman"/>
                <w:sz w:val="16"/>
                <w:szCs w:val="20"/>
              </w:rPr>
            </w:pPr>
            <w:r w:rsidRPr="001D205C">
              <w:rPr>
                <w:rFonts w:ascii="Times New Roman" w:hAnsi="Times New Roman"/>
                <w:sz w:val="16"/>
                <w:szCs w:val="20"/>
              </w:rPr>
              <w:t>zasada zachowania pędu i energii w czasie kolizji,</w:t>
            </w:r>
          </w:p>
          <w:p w:rsidR="004B73FC" w:rsidRPr="001D205C" w:rsidRDefault="004B73FC" w:rsidP="00B06653">
            <w:pPr>
              <w:pStyle w:val="Akapitzlist"/>
              <w:numPr>
                <w:ilvl w:val="0"/>
                <w:numId w:val="9"/>
              </w:numPr>
              <w:spacing w:after="0" w:line="240" w:lineRule="auto"/>
              <w:ind w:left="459" w:hanging="284"/>
              <w:rPr>
                <w:rFonts w:ascii="Times New Roman" w:hAnsi="Times New Roman"/>
                <w:sz w:val="16"/>
                <w:szCs w:val="20"/>
              </w:rPr>
            </w:pPr>
            <w:r w:rsidRPr="001D205C">
              <w:rPr>
                <w:rFonts w:ascii="Times New Roman" w:hAnsi="Times New Roman"/>
                <w:sz w:val="16"/>
                <w:szCs w:val="20"/>
              </w:rPr>
              <w:t>monitorowanie ruchu sinusoidalnego ciała zawieszonego na sprężynie,</w:t>
            </w:r>
          </w:p>
          <w:p w:rsidR="004B73FC" w:rsidRDefault="004B73FC" w:rsidP="00B06653">
            <w:pPr>
              <w:pStyle w:val="Akapitzlist"/>
              <w:numPr>
                <w:ilvl w:val="0"/>
                <w:numId w:val="8"/>
              </w:numPr>
              <w:spacing w:line="240" w:lineRule="auto"/>
              <w:ind w:left="175" w:hanging="175"/>
              <w:rPr>
                <w:rFonts w:ascii="Times New Roman" w:hAnsi="Times New Roman"/>
                <w:sz w:val="16"/>
                <w:szCs w:val="20"/>
              </w:rPr>
            </w:pPr>
            <w:r w:rsidRPr="001D205C">
              <w:rPr>
                <w:rFonts w:ascii="Times New Roman" w:hAnsi="Times New Roman"/>
                <w:sz w:val="16"/>
                <w:szCs w:val="20"/>
              </w:rPr>
              <w:t>pomiar ruchu małych oraz dużych obiektów</w:t>
            </w:r>
          </w:p>
          <w:p w:rsidR="003114A0" w:rsidRPr="003114A0" w:rsidRDefault="003114A0" w:rsidP="003114A0">
            <w:pPr>
              <w:pStyle w:val="Akapitzlist"/>
              <w:numPr>
                <w:ilvl w:val="0"/>
                <w:numId w:val="8"/>
              </w:numPr>
              <w:spacing w:line="240" w:lineRule="auto"/>
              <w:ind w:left="128" w:hanging="128"/>
              <w:rPr>
                <w:rFonts w:ascii="Times New Roman" w:hAnsi="Times New Roman"/>
                <w:sz w:val="16"/>
                <w:szCs w:val="20"/>
              </w:rPr>
            </w:pPr>
            <w:r w:rsidRPr="003114A0">
              <w:rPr>
                <w:rFonts w:ascii="Times New Roman" w:hAnsi="Times New Roman"/>
                <w:sz w:val="16"/>
                <w:szCs w:val="20"/>
              </w:rPr>
              <w:t>Zakres od 0,15 do 8 m</w:t>
            </w:r>
          </w:p>
          <w:p w:rsidR="003114A0" w:rsidRPr="003114A0" w:rsidRDefault="003114A0" w:rsidP="003114A0">
            <w:pPr>
              <w:pStyle w:val="Akapitzlist"/>
              <w:numPr>
                <w:ilvl w:val="0"/>
                <w:numId w:val="8"/>
              </w:numPr>
              <w:spacing w:line="240" w:lineRule="auto"/>
              <w:ind w:left="128" w:hanging="128"/>
              <w:rPr>
                <w:rFonts w:ascii="Times New Roman" w:hAnsi="Times New Roman"/>
                <w:sz w:val="16"/>
                <w:szCs w:val="20"/>
              </w:rPr>
            </w:pPr>
            <w:r w:rsidRPr="003114A0">
              <w:rPr>
                <w:rFonts w:ascii="Times New Roman" w:hAnsi="Times New Roman"/>
                <w:sz w:val="16"/>
                <w:szCs w:val="20"/>
              </w:rPr>
              <w:t>Rozdzielczość 1,0 mm</w:t>
            </w:r>
          </w:p>
          <w:p w:rsidR="003114A0" w:rsidRPr="003114A0" w:rsidRDefault="003114A0" w:rsidP="003114A0">
            <w:pPr>
              <w:pStyle w:val="Akapitzlist"/>
              <w:numPr>
                <w:ilvl w:val="0"/>
                <w:numId w:val="8"/>
              </w:numPr>
              <w:spacing w:line="240" w:lineRule="auto"/>
              <w:ind w:left="128" w:hanging="128"/>
              <w:rPr>
                <w:rFonts w:ascii="Times New Roman" w:hAnsi="Times New Roman"/>
                <w:sz w:val="16"/>
                <w:szCs w:val="20"/>
              </w:rPr>
            </w:pPr>
            <w:r w:rsidRPr="003114A0">
              <w:rPr>
                <w:rFonts w:ascii="Times New Roman" w:hAnsi="Times New Roman"/>
                <w:sz w:val="16"/>
                <w:szCs w:val="20"/>
              </w:rPr>
              <w:t xml:space="preserve">Maksymalna  prędkość próbkowania 50 </w:t>
            </w:r>
            <w:proofErr w:type="spellStart"/>
            <w:r w:rsidRPr="003114A0">
              <w:rPr>
                <w:rFonts w:ascii="Times New Roman" w:hAnsi="Times New Roman"/>
                <w:sz w:val="16"/>
                <w:szCs w:val="20"/>
              </w:rPr>
              <w:t>Hz</w:t>
            </w:r>
            <w:proofErr w:type="spellEnd"/>
          </w:p>
          <w:p w:rsidR="003114A0" w:rsidRPr="003114A0" w:rsidRDefault="003114A0" w:rsidP="003114A0">
            <w:pPr>
              <w:pStyle w:val="Akapitzlist"/>
              <w:numPr>
                <w:ilvl w:val="0"/>
                <w:numId w:val="8"/>
              </w:numPr>
              <w:spacing w:line="240" w:lineRule="auto"/>
              <w:ind w:left="128" w:hanging="128"/>
              <w:rPr>
                <w:rFonts w:ascii="Times New Roman" w:hAnsi="Times New Roman"/>
                <w:sz w:val="16"/>
                <w:szCs w:val="20"/>
              </w:rPr>
            </w:pPr>
            <w:r w:rsidRPr="003114A0">
              <w:rPr>
                <w:rFonts w:ascii="Times New Roman" w:hAnsi="Times New Roman"/>
                <w:sz w:val="16"/>
                <w:szCs w:val="20"/>
              </w:rPr>
              <w:t>Zakres ustawienia przetwornika 360 stopni</w:t>
            </w:r>
          </w:p>
          <w:p w:rsidR="003114A0" w:rsidRPr="003114A0" w:rsidRDefault="003114A0" w:rsidP="003114A0">
            <w:pPr>
              <w:pStyle w:val="Akapitzlist"/>
              <w:numPr>
                <w:ilvl w:val="0"/>
                <w:numId w:val="8"/>
              </w:numPr>
              <w:spacing w:line="240" w:lineRule="auto"/>
              <w:ind w:left="128" w:hanging="128"/>
              <w:rPr>
                <w:rFonts w:ascii="Times New Roman" w:hAnsi="Times New Roman"/>
                <w:sz w:val="16"/>
                <w:szCs w:val="20"/>
              </w:rPr>
            </w:pPr>
            <w:r w:rsidRPr="003114A0">
              <w:rPr>
                <w:rFonts w:ascii="Times New Roman" w:hAnsi="Times New Roman"/>
                <w:sz w:val="16"/>
                <w:szCs w:val="20"/>
              </w:rPr>
              <w:t>Bezprzewodowa komunikacja z komputerem poprzez Bluetooth - bezpośrednia lub poprzez interfejs.</w:t>
            </w:r>
          </w:p>
          <w:p w:rsidR="003114A0" w:rsidRPr="001D205C" w:rsidRDefault="003114A0" w:rsidP="003114A0">
            <w:pPr>
              <w:pStyle w:val="Akapitzlist"/>
              <w:numPr>
                <w:ilvl w:val="0"/>
                <w:numId w:val="8"/>
              </w:numPr>
              <w:spacing w:line="240" w:lineRule="auto"/>
              <w:ind w:left="128" w:hanging="128"/>
              <w:rPr>
                <w:rFonts w:ascii="Times New Roman" w:hAnsi="Times New Roman"/>
                <w:sz w:val="16"/>
                <w:szCs w:val="20"/>
              </w:rPr>
            </w:pPr>
            <w:r w:rsidRPr="003114A0">
              <w:rPr>
                <w:rFonts w:ascii="Times New Roman" w:hAnsi="Times New Roman"/>
                <w:sz w:val="16"/>
                <w:szCs w:val="20"/>
              </w:rPr>
              <w:t>Zasięg komunikacji bezprzewodowej z komputerem do 30 m.</w:t>
            </w:r>
          </w:p>
        </w:tc>
        <w:tc>
          <w:tcPr>
            <w:tcW w:w="709"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4B73FC">
            <w:pPr>
              <w:spacing w:after="0" w:line="240" w:lineRule="auto"/>
              <w:jc w:val="center"/>
              <w:rPr>
                <w:rFonts w:ascii="Times New Roman" w:hAnsi="Times New Roman"/>
                <w:sz w:val="18"/>
                <w:szCs w:val="18"/>
              </w:rPr>
            </w:pPr>
            <w:r w:rsidRPr="001D205C">
              <w:rPr>
                <w:rFonts w:ascii="Times New Roman" w:hAnsi="Times New Roman"/>
                <w:sz w:val="18"/>
                <w:szCs w:val="18"/>
              </w:rPr>
              <w:t>5 szt.</w:t>
            </w:r>
          </w:p>
        </w:tc>
        <w:tc>
          <w:tcPr>
            <w:tcW w:w="1293"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B06653">
            <w:pPr>
              <w:spacing w:after="0" w:line="240" w:lineRule="auto"/>
              <w:jc w:val="center"/>
              <w:rPr>
                <w:rFonts w:ascii="Times New Roman" w:hAnsi="Times New Roman"/>
                <w:sz w:val="18"/>
                <w:szCs w:val="18"/>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B06653">
            <w:pPr>
              <w:spacing w:after="0" w:line="240" w:lineRule="auto"/>
              <w:jc w:val="center"/>
              <w:rPr>
                <w:rFonts w:ascii="Times New Roman" w:hAnsi="Times New Roman"/>
                <w:sz w:val="18"/>
                <w:szCs w:val="18"/>
              </w:rPr>
            </w:pPr>
          </w:p>
        </w:tc>
      </w:tr>
      <w:tr w:rsidR="004B73FC" w:rsidRPr="00B97827" w:rsidTr="001D205C">
        <w:trPr>
          <w:trHeight w:val="259"/>
          <w:jc w:val="center"/>
        </w:trPr>
        <w:tc>
          <w:tcPr>
            <w:tcW w:w="512"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682662">
            <w:pPr>
              <w:spacing w:after="0" w:line="240" w:lineRule="auto"/>
              <w:jc w:val="center"/>
              <w:rPr>
                <w:rFonts w:ascii="Times New Roman" w:hAnsi="Times New Roman"/>
                <w:b/>
                <w:sz w:val="18"/>
                <w:szCs w:val="18"/>
              </w:rPr>
            </w:pPr>
            <w:r w:rsidRPr="001D205C">
              <w:rPr>
                <w:rFonts w:ascii="Times New Roman" w:hAnsi="Times New Roman"/>
                <w:b/>
                <w:sz w:val="18"/>
                <w:szCs w:val="18"/>
              </w:rPr>
              <w:t>9.</w:t>
            </w:r>
          </w:p>
        </w:tc>
        <w:tc>
          <w:tcPr>
            <w:tcW w:w="1701"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682662">
            <w:pPr>
              <w:spacing w:after="0" w:line="240" w:lineRule="auto"/>
              <w:rPr>
                <w:rFonts w:ascii="Times New Roman" w:hAnsi="Times New Roman"/>
                <w:sz w:val="18"/>
                <w:szCs w:val="20"/>
              </w:rPr>
            </w:pPr>
            <w:r w:rsidRPr="001D205C">
              <w:rPr>
                <w:rFonts w:ascii="Times New Roman" w:hAnsi="Times New Roman"/>
                <w:b/>
                <w:sz w:val="18"/>
                <w:szCs w:val="20"/>
              </w:rPr>
              <w:t>Czujnik pogodowy i prędkości wiatru:</w:t>
            </w:r>
          </w:p>
        </w:tc>
        <w:tc>
          <w:tcPr>
            <w:tcW w:w="4367"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682662">
            <w:pPr>
              <w:pStyle w:val="Akapitzlist"/>
              <w:numPr>
                <w:ilvl w:val="0"/>
                <w:numId w:val="8"/>
              </w:numPr>
              <w:spacing w:line="240" w:lineRule="auto"/>
              <w:ind w:left="175" w:hanging="175"/>
              <w:rPr>
                <w:rFonts w:ascii="Times New Roman" w:hAnsi="Times New Roman"/>
                <w:sz w:val="16"/>
                <w:szCs w:val="20"/>
              </w:rPr>
            </w:pPr>
            <w:r w:rsidRPr="001D205C">
              <w:rPr>
                <w:rFonts w:ascii="Times New Roman" w:hAnsi="Times New Roman"/>
                <w:sz w:val="16"/>
                <w:szCs w:val="20"/>
              </w:rPr>
              <w:t>mierzy prędkość i powiew wiatru. Ponadto wykonuje pomiary temperatury, ciśnienia atmosferycznego, wilgotności względnej i bezwzględnej oraz punktu rosy.</w:t>
            </w:r>
          </w:p>
          <w:p w:rsidR="004B73FC" w:rsidRPr="001D205C" w:rsidRDefault="004B73FC" w:rsidP="00682662">
            <w:pPr>
              <w:pStyle w:val="Akapitzlist"/>
              <w:numPr>
                <w:ilvl w:val="0"/>
                <w:numId w:val="8"/>
              </w:numPr>
              <w:spacing w:line="240" w:lineRule="auto"/>
              <w:ind w:left="175" w:hanging="175"/>
              <w:rPr>
                <w:rFonts w:ascii="Times New Roman" w:hAnsi="Times New Roman"/>
                <w:sz w:val="16"/>
                <w:szCs w:val="20"/>
              </w:rPr>
            </w:pPr>
            <w:r w:rsidRPr="001D205C">
              <w:rPr>
                <w:rFonts w:ascii="Times New Roman" w:hAnsi="Times New Roman"/>
                <w:sz w:val="16"/>
                <w:szCs w:val="20"/>
              </w:rPr>
              <w:t>możliwość wykonywania pomiarów prędkości wiatru podczas jazdy na torze</w:t>
            </w:r>
          </w:p>
          <w:p w:rsidR="004B73FC" w:rsidRPr="001D205C" w:rsidRDefault="004B73FC" w:rsidP="00682662">
            <w:pPr>
              <w:pStyle w:val="Akapitzlist"/>
              <w:numPr>
                <w:ilvl w:val="0"/>
                <w:numId w:val="8"/>
              </w:numPr>
              <w:spacing w:line="240" w:lineRule="auto"/>
              <w:ind w:left="175" w:hanging="175"/>
              <w:rPr>
                <w:rFonts w:ascii="Times New Roman" w:hAnsi="Times New Roman"/>
                <w:sz w:val="16"/>
                <w:szCs w:val="20"/>
              </w:rPr>
            </w:pPr>
            <w:r w:rsidRPr="001D205C">
              <w:rPr>
                <w:rFonts w:ascii="Times New Roman" w:hAnsi="Times New Roman"/>
                <w:sz w:val="16"/>
                <w:szCs w:val="20"/>
              </w:rPr>
              <w:t>analiza zmian wiatru i ciśnienia przed, podczas oraz po burzy</w:t>
            </w:r>
          </w:p>
          <w:p w:rsidR="004B73FC" w:rsidRDefault="004B73FC" w:rsidP="00682662">
            <w:pPr>
              <w:pStyle w:val="Akapitzlist"/>
              <w:numPr>
                <w:ilvl w:val="0"/>
                <w:numId w:val="8"/>
              </w:numPr>
              <w:spacing w:line="240" w:lineRule="auto"/>
              <w:ind w:left="175" w:hanging="175"/>
              <w:rPr>
                <w:rFonts w:ascii="Times New Roman" w:hAnsi="Times New Roman"/>
                <w:sz w:val="16"/>
                <w:szCs w:val="20"/>
              </w:rPr>
            </w:pPr>
            <w:r w:rsidRPr="001D205C">
              <w:rPr>
                <w:rFonts w:ascii="Times New Roman" w:hAnsi="Times New Roman"/>
                <w:sz w:val="16"/>
                <w:szCs w:val="20"/>
              </w:rPr>
              <w:t>zbieranie danych pogodowych podczas roku szkolnego oraz poza nim</w:t>
            </w:r>
            <w:r w:rsidR="003114A0">
              <w:rPr>
                <w:rFonts w:ascii="Times New Roman" w:hAnsi="Times New Roman"/>
                <w:sz w:val="16"/>
                <w:szCs w:val="20"/>
              </w:rPr>
              <w:t>,</w:t>
            </w:r>
          </w:p>
          <w:p w:rsidR="003114A0" w:rsidRPr="003114A0" w:rsidRDefault="003114A0" w:rsidP="003114A0">
            <w:pPr>
              <w:pStyle w:val="Akapitzlist"/>
              <w:numPr>
                <w:ilvl w:val="0"/>
                <w:numId w:val="8"/>
              </w:numPr>
              <w:spacing w:line="240" w:lineRule="auto"/>
              <w:ind w:left="128" w:hanging="128"/>
              <w:rPr>
                <w:rFonts w:ascii="Times New Roman" w:hAnsi="Times New Roman"/>
                <w:sz w:val="16"/>
                <w:szCs w:val="20"/>
              </w:rPr>
            </w:pPr>
            <w:r w:rsidRPr="003114A0">
              <w:rPr>
                <w:rFonts w:ascii="Times New Roman" w:hAnsi="Times New Roman"/>
                <w:sz w:val="16"/>
                <w:szCs w:val="20"/>
              </w:rPr>
              <w:t>Prędkość wiatru: zakres: 0,5 – 29 m/s</w:t>
            </w:r>
            <w:r>
              <w:rPr>
                <w:rFonts w:ascii="Times New Roman" w:hAnsi="Times New Roman"/>
                <w:sz w:val="16"/>
                <w:szCs w:val="20"/>
              </w:rPr>
              <w:t xml:space="preserve">, </w:t>
            </w:r>
            <w:r w:rsidRPr="003114A0">
              <w:rPr>
                <w:rFonts w:ascii="Times New Roman" w:hAnsi="Times New Roman"/>
                <w:sz w:val="16"/>
                <w:szCs w:val="20"/>
              </w:rPr>
              <w:t>Rozdzielczość 0,1 m/s</w:t>
            </w:r>
          </w:p>
          <w:p w:rsidR="003114A0" w:rsidRPr="003114A0" w:rsidRDefault="003114A0" w:rsidP="003114A0">
            <w:pPr>
              <w:pStyle w:val="Akapitzlist"/>
              <w:numPr>
                <w:ilvl w:val="0"/>
                <w:numId w:val="8"/>
              </w:numPr>
              <w:spacing w:line="240" w:lineRule="auto"/>
              <w:ind w:left="128" w:hanging="128"/>
              <w:rPr>
                <w:rFonts w:ascii="Times New Roman" w:hAnsi="Times New Roman"/>
                <w:sz w:val="16"/>
                <w:szCs w:val="20"/>
              </w:rPr>
            </w:pPr>
            <w:r w:rsidRPr="003114A0">
              <w:rPr>
                <w:rFonts w:ascii="Times New Roman" w:hAnsi="Times New Roman"/>
                <w:sz w:val="16"/>
                <w:szCs w:val="20"/>
              </w:rPr>
              <w:t>Barometr:</w:t>
            </w:r>
            <w:r>
              <w:rPr>
                <w:rFonts w:ascii="Times New Roman" w:hAnsi="Times New Roman"/>
                <w:sz w:val="16"/>
                <w:szCs w:val="20"/>
              </w:rPr>
              <w:t xml:space="preserve"> z</w:t>
            </w:r>
            <w:r w:rsidRPr="003114A0">
              <w:rPr>
                <w:rFonts w:ascii="Times New Roman" w:hAnsi="Times New Roman"/>
                <w:sz w:val="16"/>
                <w:szCs w:val="20"/>
              </w:rPr>
              <w:t xml:space="preserve">akres od 150 do 1150 </w:t>
            </w:r>
            <w:proofErr w:type="spellStart"/>
            <w:r w:rsidRPr="003114A0">
              <w:rPr>
                <w:rFonts w:ascii="Times New Roman" w:hAnsi="Times New Roman"/>
                <w:sz w:val="16"/>
                <w:szCs w:val="20"/>
              </w:rPr>
              <w:t>hPa</w:t>
            </w:r>
            <w:proofErr w:type="spellEnd"/>
            <w:r>
              <w:rPr>
                <w:rFonts w:ascii="Times New Roman" w:hAnsi="Times New Roman"/>
                <w:sz w:val="16"/>
                <w:szCs w:val="20"/>
              </w:rPr>
              <w:t xml:space="preserve">, </w:t>
            </w:r>
            <w:r w:rsidRPr="003114A0">
              <w:rPr>
                <w:rFonts w:ascii="Times New Roman" w:hAnsi="Times New Roman"/>
                <w:sz w:val="16"/>
                <w:szCs w:val="20"/>
              </w:rPr>
              <w:t xml:space="preserve">Dokładność +/- 1 </w:t>
            </w:r>
            <w:proofErr w:type="spellStart"/>
            <w:r w:rsidRPr="003114A0">
              <w:rPr>
                <w:rFonts w:ascii="Times New Roman" w:hAnsi="Times New Roman"/>
                <w:sz w:val="16"/>
                <w:szCs w:val="20"/>
              </w:rPr>
              <w:t>hPa</w:t>
            </w:r>
            <w:proofErr w:type="spellEnd"/>
            <w:r w:rsidRPr="003114A0">
              <w:rPr>
                <w:rFonts w:ascii="Times New Roman" w:hAnsi="Times New Roman"/>
                <w:sz w:val="16"/>
                <w:szCs w:val="20"/>
              </w:rPr>
              <w:t xml:space="preserve">, Rozdzielczość 0,03 </w:t>
            </w:r>
            <w:proofErr w:type="spellStart"/>
            <w:r w:rsidRPr="003114A0">
              <w:rPr>
                <w:rFonts w:ascii="Times New Roman" w:hAnsi="Times New Roman"/>
                <w:sz w:val="16"/>
                <w:szCs w:val="20"/>
              </w:rPr>
              <w:t>hPa</w:t>
            </w:r>
            <w:proofErr w:type="spellEnd"/>
            <w:r>
              <w:rPr>
                <w:rFonts w:ascii="Times New Roman" w:hAnsi="Times New Roman"/>
                <w:sz w:val="16"/>
                <w:szCs w:val="20"/>
              </w:rPr>
              <w:t>,</w:t>
            </w:r>
          </w:p>
          <w:p w:rsidR="003114A0" w:rsidRDefault="003114A0" w:rsidP="008D4D39">
            <w:pPr>
              <w:pStyle w:val="Akapitzlist"/>
              <w:numPr>
                <w:ilvl w:val="0"/>
                <w:numId w:val="8"/>
              </w:numPr>
              <w:spacing w:line="240" w:lineRule="auto"/>
              <w:ind w:left="128" w:hanging="128"/>
              <w:rPr>
                <w:rFonts w:ascii="Times New Roman" w:hAnsi="Times New Roman"/>
                <w:sz w:val="16"/>
                <w:szCs w:val="20"/>
              </w:rPr>
            </w:pPr>
            <w:r w:rsidRPr="003114A0">
              <w:rPr>
                <w:rFonts w:ascii="Times New Roman" w:hAnsi="Times New Roman"/>
                <w:sz w:val="16"/>
                <w:szCs w:val="20"/>
              </w:rPr>
              <w:t xml:space="preserve">Wilgotność: </w:t>
            </w:r>
          </w:p>
          <w:p w:rsidR="003114A0" w:rsidRDefault="003114A0" w:rsidP="003114A0">
            <w:pPr>
              <w:pStyle w:val="Akapitzlist"/>
              <w:numPr>
                <w:ilvl w:val="0"/>
                <w:numId w:val="8"/>
              </w:numPr>
              <w:spacing w:line="240" w:lineRule="auto"/>
              <w:ind w:left="128" w:hanging="128"/>
              <w:rPr>
                <w:rFonts w:ascii="Times New Roman" w:hAnsi="Times New Roman"/>
                <w:sz w:val="16"/>
                <w:szCs w:val="20"/>
              </w:rPr>
            </w:pPr>
            <w:r w:rsidRPr="003114A0">
              <w:rPr>
                <w:rFonts w:ascii="Times New Roman" w:hAnsi="Times New Roman"/>
                <w:sz w:val="16"/>
                <w:szCs w:val="20"/>
              </w:rPr>
              <w:t xml:space="preserve">wilgotność względna, </w:t>
            </w:r>
            <w:r>
              <w:rPr>
                <w:rFonts w:ascii="Times New Roman" w:hAnsi="Times New Roman"/>
                <w:sz w:val="16"/>
                <w:szCs w:val="20"/>
              </w:rPr>
              <w:t>z</w:t>
            </w:r>
            <w:r w:rsidRPr="003114A0">
              <w:rPr>
                <w:rFonts w:ascii="Times New Roman" w:hAnsi="Times New Roman"/>
                <w:sz w:val="16"/>
                <w:szCs w:val="20"/>
              </w:rPr>
              <w:t>akres od 0 do 100%</w:t>
            </w:r>
            <w:r>
              <w:rPr>
                <w:rFonts w:ascii="Times New Roman" w:hAnsi="Times New Roman"/>
                <w:sz w:val="16"/>
                <w:szCs w:val="20"/>
              </w:rPr>
              <w:t xml:space="preserve">, </w:t>
            </w:r>
            <w:r w:rsidRPr="003114A0">
              <w:rPr>
                <w:rFonts w:ascii="Times New Roman" w:hAnsi="Times New Roman"/>
                <w:sz w:val="16"/>
                <w:szCs w:val="20"/>
              </w:rPr>
              <w:t xml:space="preserve">dokładność +/-2% (0-60%), rozdzielczość 1%, </w:t>
            </w:r>
            <w:r>
              <w:rPr>
                <w:rFonts w:ascii="Times New Roman" w:hAnsi="Times New Roman"/>
                <w:sz w:val="16"/>
                <w:szCs w:val="20"/>
              </w:rPr>
              <w:t xml:space="preserve"> </w:t>
            </w:r>
          </w:p>
          <w:p w:rsidR="003114A0" w:rsidRPr="003114A0" w:rsidRDefault="003114A0" w:rsidP="00E60063">
            <w:pPr>
              <w:pStyle w:val="Akapitzlist"/>
              <w:numPr>
                <w:ilvl w:val="0"/>
                <w:numId w:val="8"/>
              </w:numPr>
              <w:spacing w:line="240" w:lineRule="auto"/>
              <w:ind w:left="128" w:hanging="128"/>
              <w:rPr>
                <w:rFonts w:ascii="Times New Roman" w:hAnsi="Times New Roman"/>
                <w:sz w:val="16"/>
                <w:szCs w:val="20"/>
              </w:rPr>
            </w:pPr>
            <w:r w:rsidRPr="003114A0">
              <w:rPr>
                <w:rFonts w:ascii="Times New Roman" w:hAnsi="Times New Roman"/>
                <w:sz w:val="16"/>
                <w:szCs w:val="20"/>
              </w:rPr>
              <w:t xml:space="preserve">wilgotność bezwzględna Zakres od 0 do 50 g/m3, dokładność +/- 10%, </w:t>
            </w:r>
            <w:r>
              <w:rPr>
                <w:rFonts w:ascii="Times New Roman" w:hAnsi="Times New Roman"/>
                <w:sz w:val="16"/>
                <w:szCs w:val="20"/>
              </w:rPr>
              <w:t>r</w:t>
            </w:r>
            <w:r w:rsidRPr="003114A0">
              <w:rPr>
                <w:rFonts w:ascii="Times New Roman" w:hAnsi="Times New Roman"/>
                <w:sz w:val="16"/>
                <w:szCs w:val="20"/>
              </w:rPr>
              <w:t>ozdzielczość 0,1 g/m3</w:t>
            </w:r>
            <w:r>
              <w:rPr>
                <w:rFonts w:ascii="Times New Roman" w:hAnsi="Times New Roman"/>
                <w:sz w:val="16"/>
                <w:szCs w:val="20"/>
              </w:rPr>
              <w:t>,</w:t>
            </w:r>
          </w:p>
          <w:p w:rsidR="003114A0" w:rsidRPr="003114A0" w:rsidRDefault="003114A0" w:rsidP="00927EA0">
            <w:pPr>
              <w:pStyle w:val="Akapitzlist"/>
              <w:numPr>
                <w:ilvl w:val="0"/>
                <w:numId w:val="8"/>
              </w:numPr>
              <w:spacing w:line="240" w:lineRule="auto"/>
              <w:ind w:left="128" w:hanging="128"/>
              <w:rPr>
                <w:rFonts w:ascii="Times New Roman" w:hAnsi="Times New Roman"/>
                <w:sz w:val="16"/>
                <w:szCs w:val="20"/>
              </w:rPr>
            </w:pPr>
            <w:r w:rsidRPr="003114A0">
              <w:rPr>
                <w:rFonts w:ascii="Times New Roman" w:hAnsi="Times New Roman"/>
                <w:sz w:val="16"/>
                <w:szCs w:val="20"/>
              </w:rPr>
              <w:t xml:space="preserve">Temperatura: zakres od – 20 °C do 55 °C, dokładność +/- 0,5 °C, </w:t>
            </w:r>
            <w:r>
              <w:rPr>
                <w:rFonts w:ascii="Times New Roman" w:hAnsi="Times New Roman"/>
                <w:sz w:val="16"/>
                <w:szCs w:val="20"/>
              </w:rPr>
              <w:t>r</w:t>
            </w:r>
            <w:r w:rsidRPr="003114A0">
              <w:rPr>
                <w:rFonts w:ascii="Times New Roman" w:hAnsi="Times New Roman"/>
                <w:sz w:val="16"/>
                <w:szCs w:val="20"/>
              </w:rPr>
              <w:t>ozdzielczość 0,1 °C</w:t>
            </w:r>
          </w:p>
          <w:p w:rsidR="003114A0" w:rsidRPr="003114A0" w:rsidRDefault="003114A0" w:rsidP="003114A0">
            <w:pPr>
              <w:pStyle w:val="Akapitzlist"/>
              <w:numPr>
                <w:ilvl w:val="0"/>
                <w:numId w:val="8"/>
              </w:numPr>
              <w:spacing w:line="240" w:lineRule="auto"/>
              <w:ind w:left="128" w:hanging="128"/>
              <w:rPr>
                <w:rFonts w:ascii="Times New Roman" w:hAnsi="Times New Roman"/>
                <w:sz w:val="16"/>
                <w:szCs w:val="20"/>
              </w:rPr>
            </w:pPr>
            <w:r w:rsidRPr="003114A0">
              <w:rPr>
                <w:rFonts w:ascii="Times New Roman" w:hAnsi="Times New Roman"/>
                <w:sz w:val="16"/>
                <w:szCs w:val="20"/>
              </w:rPr>
              <w:t>Punkt rosy:</w:t>
            </w:r>
            <w:r>
              <w:rPr>
                <w:rFonts w:ascii="Times New Roman" w:hAnsi="Times New Roman"/>
                <w:sz w:val="16"/>
                <w:szCs w:val="20"/>
              </w:rPr>
              <w:t xml:space="preserve"> z</w:t>
            </w:r>
            <w:r w:rsidRPr="003114A0">
              <w:rPr>
                <w:rFonts w:ascii="Times New Roman" w:hAnsi="Times New Roman"/>
                <w:sz w:val="16"/>
                <w:szCs w:val="20"/>
              </w:rPr>
              <w:t>akres od – 50 °C do 55 °C</w:t>
            </w:r>
            <w:r>
              <w:rPr>
                <w:rFonts w:ascii="Times New Roman" w:hAnsi="Times New Roman"/>
                <w:sz w:val="16"/>
                <w:szCs w:val="20"/>
              </w:rPr>
              <w:t>, d</w:t>
            </w:r>
            <w:r w:rsidRPr="003114A0">
              <w:rPr>
                <w:rFonts w:ascii="Times New Roman" w:hAnsi="Times New Roman"/>
                <w:sz w:val="16"/>
                <w:szCs w:val="20"/>
              </w:rPr>
              <w:t>okładność +/- 2%</w:t>
            </w:r>
            <w:r>
              <w:rPr>
                <w:rFonts w:ascii="Times New Roman" w:hAnsi="Times New Roman"/>
                <w:sz w:val="16"/>
                <w:szCs w:val="20"/>
              </w:rPr>
              <w:t>,</w:t>
            </w:r>
          </w:p>
          <w:p w:rsidR="003114A0" w:rsidRPr="003114A0" w:rsidRDefault="003114A0" w:rsidP="003114A0">
            <w:pPr>
              <w:pStyle w:val="Akapitzlist"/>
              <w:spacing w:line="240" w:lineRule="auto"/>
              <w:ind w:left="128"/>
              <w:rPr>
                <w:rFonts w:ascii="Times New Roman" w:hAnsi="Times New Roman"/>
                <w:sz w:val="16"/>
                <w:szCs w:val="20"/>
              </w:rPr>
            </w:pPr>
            <w:r>
              <w:rPr>
                <w:rFonts w:ascii="Times New Roman" w:hAnsi="Times New Roman"/>
                <w:sz w:val="16"/>
                <w:szCs w:val="20"/>
              </w:rPr>
              <w:t>r</w:t>
            </w:r>
            <w:r w:rsidRPr="003114A0">
              <w:rPr>
                <w:rFonts w:ascii="Times New Roman" w:hAnsi="Times New Roman"/>
                <w:sz w:val="16"/>
                <w:szCs w:val="20"/>
              </w:rPr>
              <w:t>ozdzielczość 0,1 °C</w:t>
            </w:r>
            <w:r>
              <w:rPr>
                <w:rFonts w:ascii="Times New Roman" w:hAnsi="Times New Roman"/>
                <w:sz w:val="16"/>
                <w:szCs w:val="20"/>
              </w:rPr>
              <w:t xml:space="preserve">, </w:t>
            </w:r>
          </w:p>
          <w:p w:rsidR="003114A0" w:rsidRPr="003114A0" w:rsidRDefault="003114A0" w:rsidP="003114A0">
            <w:pPr>
              <w:pStyle w:val="Akapitzlist"/>
              <w:numPr>
                <w:ilvl w:val="0"/>
                <w:numId w:val="8"/>
              </w:numPr>
              <w:spacing w:line="240" w:lineRule="auto"/>
              <w:ind w:left="128" w:hanging="128"/>
              <w:rPr>
                <w:rFonts w:ascii="Times New Roman" w:hAnsi="Times New Roman"/>
                <w:sz w:val="16"/>
                <w:szCs w:val="20"/>
              </w:rPr>
            </w:pPr>
            <w:r w:rsidRPr="003114A0">
              <w:rPr>
                <w:rFonts w:ascii="Times New Roman" w:hAnsi="Times New Roman"/>
                <w:sz w:val="16"/>
                <w:szCs w:val="20"/>
              </w:rPr>
              <w:t>Bezprzewodowa komunikacja z komputerem poprzez Bluetooth - bezpośrednia lub poprzez interfejs.</w:t>
            </w:r>
          </w:p>
          <w:p w:rsidR="003114A0" w:rsidRPr="001D205C" w:rsidRDefault="003114A0" w:rsidP="003114A0">
            <w:pPr>
              <w:pStyle w:val="Akapitzlist"/>
              <w:numPr>
                <w:ilvl w:val="0"/>
                <w:numId w:val="8"/>
              </w:numPr>
              <w:spacing w:line="240" w:lineRule="auto"/>
              <w:ind w:left="128" w:hanging="128"/>
              <w:rPr>
                <w:rFonts w:ascii="Times New Roman" w:hAnsi="Times New Roman"/>
                <w:sz w:val="16"/>
                <w:szCs w:val="20"/>
              </w:rPr>
            </w:pPr>
            <w:r w:rsidRPr="003114A0">
              <w:rPr>
                <w:rFonts w:ascii="Times New Roman" w:hAnsi="Times New Roman"/>
                <w:sz w:val="16"/>
                <w:szCs w:val="20"/>
              </w:rPr>
              <w:t xml:space="preserve">Zasięg komunikacji bezprzewodowej z komputerem do 30 m.                                                                                                                  </w:t>
            </w:r>
          </w:p>
        </w:tc>
        <w:tc>
          <w:tcPr>
            <w:tcW w:w="709"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4B73FC">
            <w:pPr>
              <w:spacing w:after="0" w:line="240" w:lineRule="auto"/>
              <w:jc w:val="center"/>
              <w:rPr>
                <w:rFonts w:ascii="Times New Roman" w:hAnsi="Times New Roman"/>
                <w:sz w:val="18"/>
                <w:szCs w:val="18"/>
              </w:rPr>
            </w:pPr>
            <w:r w:rsidRPr="001D205C">
              <w:rPr>
                <w:rFonts w:ascii="Times New Roman" w:hAnsi="Times New Roman"/>
                <w:sz w:val="18"/>
                <w:szCs w:val="18"/>
              </w:rPr>
              <w:t>5 szt.</w:t>
            </w:r>
          </w:p>
        </w:tc>
        <w:tc>
          <w:tcPr>
            <w:tcW w:w="1293"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682662">
            <w:pPr>
              <w:spacing w:after="0" w:line="240" w:lineRule="auto"/>
              <w:jc w:val="center"/>
              <w:rPr>
                <w:rFonts w:ascii="Times New Roman" w:hAnsi="Times New Roman"/>
                <w:sz w:val="18"/>
                <w:szCs w:val="18"/>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682662">
            <w:pPr>
              <w:spacing w:after="0" w:line="240" w:lineRule="auto"/>
              <w:jc w:val="center"/>
              <w:rPr>
                <w:rFonts w:ascii="Times New Roman" w:hAnsi="Times New Roman"/>
                <w:sz w:val="18"/>
                <w:szCs w:val="18"/>
              </w:rPr>
            </w:pPr>
          </w:p>
        </w:tc>
      </w:tr>
      <w:tr w:rsidR="004B73FC" w:rsidRPr="00B97827" w:rsidTr="001D205C">
        <w:trPr>
          <w:trHeight w:val="259"/>
          <w:jc w:val="center"/>
        </w:trPr>
        <w:tc>
          <w:tcPr>
            <w:tcW w:w="512"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682662">
            <w:pPr>
              <w:spacing w:after="0" w:line="240" w:lineRule="auto"/>
              <w:jc w:val="center"/>
              <w:rPr>
                <w:rFonts w:ascii="Times New Roman" w:hAnsi="Times New Roman"/>
                <w:b/>
                <w:sz w:val="18"/>
                <w:szCs w:val="18"/>
              </w:rPr>
            </w:pPr>
            <w:r w:rsidRPr="001D205C">
              <w:rPr>
                <w:rFonts w:ascii="Times New Roman" w:hAnsi="Times New Roman"/>
                <w:b/>
                <w:sz w:val="18"/>
                <w:szCs w:val="18"/>
              </w:rPr>
              <w:t>10.</w:t>
            </w:r>
          </w:p>
        </w:tc>
        <w:tc>
          <w:tcPr>
            <w:tcW w:w="1701"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682662">
            <w:pPr>
              <w:spacing w:after="0" w:line="240" w:lineRule="auto"/>
              <w:rPr>
                <w:rFonts w:ascii="Times New Roman" w:hAnsi="Times New Roman"/>
                <w:sz w:val="18"/>
                <w:szCs w:val="20"/>
              </w:rPr>
            </w:pPr>
            <w:r w:rsidRPr="001D205C">
              <w:rPr>
                <w:rFonts w:ascii="Times New Roman" w:hAnsi="Times New Roman"/>
                <w:b/>
                <w:sz w:val="18"/>
                <w:szCs w:val="20"/>
              </w:rPr>
              <w:t>Czujnik temperatury, światła, dźwięku:</w:t>
            </w:r>
          </w:p>
        </w:tc>
        <w:tc>
          <w:tcPr>
            <w:tcW w:w="4367"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682662">
            <w:pPr>
              <w:pStyle w:val="Akapitzlist"/>
              <w:numPr>
                <w:ilvl w:val="0"/>
                <w:numId w:val="8"/>
              </w:numPr>
              <w:spacing w:line="240" w:lineRule="auto"/>
              <w:ind w:left="175" w:hanging="175"/>
              <w:rPr>
                <w:rFonts w:ascii="Times New Roman" w:hAnsi="Times New Roman"/>
                <w:sz w:val="16"/>
                <w:szCs w:val="20"/>
              </w:rPr>
            </w:pPr>
            <w:r w:rsidRPr="001D205C">
              <w:rPr>
                <w:rFonts w:ascii="Times New Roman" w:hAnsi="Times New Roman"/>
                <w:sz w:val="16"/>
                <w:szCs w:val="20"/>
              </w:rPr>
              <w:t>pomiary różnicy temperatur przy podłodze i przy suficie pomieszczenia</w:t>
            </w:r>
          </w:p>
          <w:p w:rsidR="004B73FC" w:rsidRPr="001D205C" w:rsidRDefault="004B73FC" w:rsidP="00682662">
            <w:pPr>
              <w:pStyle w:val="Akapitzlist"/>
              <w:numPr>
                <w:ilvl w:val="0"/>
                <w:numId w:val="8"/>
              </w:numPr>
              <w:spacing w:line="240" w:lineRule="auto"/>
              <w:ind w:left="175" w:hanging="175"/>
              <w:rPr>
                <w:rFonts w:ascii="Times New Roman" w:hAnsi="Times New Roman"/>
                <w:sz w:val="16"/>
                <w:szCs w:val="20"/>
              </w:rPr>
            </w:pPr>
            <w:r w:rsidRPr="001D205C">
              <w:rPr>
                <w:rFonts w:ascii="Times New Roman" w:hAnsi="Times New Roman"/>
                <w:sz w:val="16"/>
                <w:szCs w:val="20"/>
              </w:rPr>
              <w:t>określanie poziomów światła w dni pochmurne i słoneczne</w:t>
            </w:r>
          </w:p>
          <w:p w:rsidR="004B73FC" w:rsidRDefault="004B73FC" w:rsidP="00682662">
            <w:pPr>
              <w:pStyle w:val="Akapitzlist"/>
              <w:numPr>
                <w:ilvl w:val="0"/>
                <w:numId w:val="8"/>
              </w:numPr>
              <w:spacing w:line="240" w:lineRule="auto"/>
              <w:ind w:left="175" w:hanging="175"/>
              <w:rPr>
                <w:rFonts w:ascii="Times New Roman" w:hAnsi="Times New Roman"/>
                <w:sz w:val="16"/>
                <w:szCs w:val="20"/>
              </w:rPr>
            </w:pPr>
            <w:r w:rsidRPr="001D205C">
              <w:rPr>
                <w:rFonts w:ascii="Times New Roman" w:hAnsi="Times New Roman"/>
                <w:sz w:val="16"/>
                <w:szCs w:val="20"/>
              </w:rPr>
              <w:lastRenderedPageBreak/>
              <w:t>porównywanie poziomu hałasu uczniów szepczących, śpiewających lub klaszczących</w:t>
            </w:r>
          </w:p>
          <w:p w:rsidR="003114A0" w:rsidRDefault="003114A0" w:rsidP="003114A0">
            <w:pPr>
              <w:pStyle w:val="Akapitzlist"/>
              <w:numPr>
                <w:ilvl w:val="0"/>
                <w:numId w:val="8"/>
              </w:numPr>
              <w:spacing w:line="240" w:lineRule="auto"/>
              <w:ind w:left="128" w:hanging="141"/>
              <w:rPr>
                <w:rFonts w:ascii="Times New Roman" w:hAnsi="Times New Roman"/>
                <w:sz w:val="16"/>
                <w:szCs w:val="20"/>
              </w:rPr>
            </w:pPr>
            <w:r w:rsidRPr="003114A0">
              <w:rPr>
                <w:rFonts w:ascii="Times New Roman" w:hAnsi="Times New Roman"/>
                <w:sz w:val="16"/>
                <w:szCs w:val="20"/>
              </w:rPr>
              <w:t xml:space="preserve">Temperatura (otoczenia)                                                                         zakres: -10 °C do 50 °C,  dokładność: ±2°C,  podziałka: 0.01°C.                                                                      </w:t>
            </w:r>
          </w:p>
          <w:p w:rsidR="003114A0" w:rsidRDefault="003114A0" w:rsidP="003114A0">
            <w:pPr>
              <w:pStyle w:val="Akapitzlist"/>
              <w:numPr>
                <w:ilvl w:val="0"/>
                <w:numId w:val="8"/>
              </w:numPr>
              <w:spacing w:line="240" w:lineRule="auto"/>
              <w:ind w:left="128" w:hanging="141"/>
              <w:rPr>
                <w:rFonts w:ascii="Times New Roman" w:hAnsi="Times New Roman"/>
                <w:sz w:val="16"/>
                <w:szCs w:val="20"/>
              </w:rPr>
            </w:pPr>
            <w:r w:rsidRPr="003114A0">
              <w:rPr>
                <w:rFonts w:ascii="Times New Roman" w:hAnsi="Times New Roman"/>
                <w:sz w:val="16"/>
                <w:szCs w:val="20"/>
              </w:rPr>
              <w:t xml:space="preserve">Światło                                                                                                                                                               zakres: 0 do 5249 </w:t>
            </w:r>
            <w:proofErr w:type="spellStart"/>
            <w:r w:rsidRPr="003114A0">
              <w:rPr>
                <w:rFonts w:ascii="Times New Roman" w:hAnsi="Times New Roman"/>
                <w:sz w:val="16"/>
                <w:szCs w:val="20"/>
              </w:rPr>
              <w:t>lux</w:t>
            </w:r>
            <w:proofErr w:type="spellEnd"/>
            <w:r w:rsidRPr="003114A0">
              <w:rPr>
                <w:rFonts w:ascii="Times New Roman" w:hAnsi="Times New Roman"/>
                <w:sz w:val="16"/>
                <w:szCs w:val="20"/>
              </w:rPr>
              <w:t xml:space="preserve">,  dokładność: ±2 </w:t>
            </w:r>
            <w:proofErr w:type="spellStart"/>
            <w:r w:rsidRPr="003114A0">
              <w:rPr>
                <w:rFonts w:ascii="Times New Roman" w:hAnsi="Times New Roman"/>
                <w:sz w:val="16"/>
                <w:szCs w:val="20"/>
              </w:rPr>
              <w:t>lux</w:t>
            </w:r>
            <w:proofErr w:type="spellEnd"/>
            <w:r w:rsidRPr="003114A0">
              <w:rPr>
                <w:rFonts w:ascii="Times New Roman" w:hAnsi="Times New Roman"/>
                <w:sz w:val="16"/>
                <w:szCs w:val="20"/>
              </w:rPr>
              <w:t xml:space="preserve">,  podziałka: 0.1 </w:t>
            </w:r>
            <w:proofErr w:type="spellStart"/>
            <w:r w:rsidRPr="003114A0">
              <w:rPr>
                <w:rFonts w:ascii="Times New Roman" w:hAnsi="Times New Roman"/>
                <w:sz w:val="16"/>
                <w:szCs w:val="20"/>
              </w:rPr>
              <w:t>lux</w:t>
            </w:r>
            <w:proofErr w:type="spellEnd"/>
            <w:r w:rsidRPr="003114A0">
              <w:rPr>
                <w:rFonts w:ascii="Times New Roman" w:hAnsi="Times New Roman"/>
                <w:sz w:val="16"/>
                <w:szCs w:val="20"/>
              </w:rPr>
              <w:t xml:space="preserve">.                                                                </w:t>
            </w:r>
          </w:p>
          <w:p w:rsidR="003114A0" w:rsidRDefault="003114A0" w:rsidP="003114A0">
            <w:pPr>
              <w:pStyle w:val="Akapitzlist"/>
              <w:numPr>
                <w:ilvl w:val="0"/>
                <w:numId w:val="8"/>
              </w:numPr>
              <w:spacing w:line="240" w:lineRule="auto"/>
              <w:ind w:left="128" w:hanging="141"/>
              <w:rPr>
                <w:rFonts w:ascii="Times New Roman" w:hAnsi="Times New Roman"/>
                <w:sz w:val="16"/>
                <w:szCs w:val="20"/>
              </w:rPr>
            </w:pPr>
            <w:r w:rsidRPr="003114A0">
              <w:rPr>
                <w:rFonts w:ascii="Times New Roman" w:hAnsi="Times New Roman"/>
                <w:sz w:val="16"/>
                <w:szCs w:val="20"/>
              </w:rPr>
              <w:t>Temperatura (sonda)                                                                                                                                                     zakres: -35 °C do 135 °C,  dokładność: ±0.5°C,  podziałka: 0.01°C.</w:t>
            </w:r>
          </w:p>
          <w:p w:rsidR="003114A0" w:rsidRPr="003114A0" w:rsidRDefault="003114A0" w:rsidP="003114A0">
            <w:pPr>
              <w:pStyle w:val="Akapitzlist"/>
              <w:numPr>
                <w:ilvl w:val="0"/>
                <w:numId w:val="8"/>
              </w:numPr>
              <w:spacing w:line="240" w:lineRule="auto"/>
              <w:ind w:left="128" w:hanging="141"/>
              <w:rPr>
                <w:rFonts w:ascii="Times New Roman" w:hAnsi="Times New Roman"/>
                <w:sz w:val="16"/>
                <w:szCs w:val="20"/>
              </w:rPr>
            </w:pPr>
            <w:r w:rsidRPr="003114A0">
              <w:rPr>
                <w:rFonts w:ascii="Times New Roman" w:hAnsi="Times New Roman"/>
                <w:sz w:val="16"/>
                <w:szCs w:val="20"/>
              </w:rPr>
              <w:t xml:space="preserve">Poziom dźwięku                                                                                                                                                         zakres: 40 do 90 </w:t>
            </w:r>
            <w:proofErr w:type="spellStart"/>
            <w:r w:rsidRPr="003114A0">
              <w:rPr>
                <w:rFonts w:ascii="Times New Roman" w:hAnsi="Times New Roman"/>
                <w:sz w:val="16"/>
                <w:szCs w:val="20"/>
              </w:rPr>
              <w:t>dBA</w:t>
            </w:r>
            <w:proofErr w:type="spellEnd"/>
            <w:r w:rsidRPr="003114A0">
              <w:rPr>
                <w:rFonts w:ascii="Times New Roman" w:hAnsi="Times New Roman"/>
                <w:sz w:val="16"/>
                <w:szCs w:val="20"/>
              </w:rPr>
              <w:t xml:space="preserve">,  dokładność: ±3 </w:t>
            </w:r>
            <w:proofErr w:type="spellStart"/>
            <w:r w:rsidRPr="003114A0">
              <w:rPr>
                <w:rFonts w:ascii="Times New Roman" w:hAnsi="Times New Roman"/>
                <w:sz w:val="16"/>
                <w:szCs w:val="20"/>
              </w:rPr>
              <w:t>dB</w:t>
            </w:r>
            <w:proofErr w:type="spellEnd"/>
            <w:r w:rsidRPr="003114A0">
              <w:rPr>
                <w:rFonts w:ascii="Times New Roman" w:hAnsi="Times New Roman"/>
                <w:sz w:val="16"/>
                <w:szCs w:val="20"/>
              </w:rPr>
              <w:t xml:space="preserve">,  podziałka: 0.1 </w:t>
            </w:r>
            <w:proofErr w:type="spellStart"/>
            <w:r w:rsidRPr="003114A0">
              <w:rPr>
                <w:rFonts w:ascii="Times New Roman" w:hAnsi="Times New Roman"/>
                <w:sz w:val="16"/>
                <w:szCs w:val="20"/>
              </w:rPr>
              <w:t>dB</w:t>
            </w:r>
            <w:proofErr w:type="spellEnd"/>
            <w:r w:rsidRPr="003114A0">
              <w:rPr>
                <w:rFonts w:ascii="Times New Roman" w:hAnsi="Times New Roman"/>
                <w:sz w:val="16"/>
                <w:szCs w:val="20"/>
              </w:rPr>
              <w:t xml:space="preserve"> </w:t>
            </w:r>
          </w:p>
          <w:p w:rsidR="003114A0" w:rsidRPr="003114A0" w:rsidRDefault="003114A0" w:rsidP="003114A0">
            <w:pPr>
              <w:pStyle w:val="Akapitzlist"/>
              <w:numPr>
                <w:ilvl w:val="0"/>
                <w:numId w:val="8"/>
              </w:numPr>
              <w:spacing w:line="240" w:lineRule="auto"/>
              <w:ind w:left="128" w:hanging="141"/>
              <w:rPr>
                <w:rFonts w:ascii="Times New Roman" w:hAnsi="Times New Roman"/>
                <w:sz w:val="16"/>
                <w:szCs w:val="20"/>
              </w:rPr>
            </w:pPr>
            <w:r w:rsidRPr="003114A0">
              <w:rPr>
                <w:rFonts w:ascii="Times New Roman" w:hAnsi="Times New Roman"/>
                <w:sz w:val="16"/>
                <w:szCs w:val="20"/>
              </w:rPr>
              <w:t xml:space="preserve"> Bezprzewodowa komunikacja z komputerem poprzez Bluetooth - bezpośrednia lub poprzez interfejs.</w:t>
            </w:r>
          </w:p>
          <w:p w:rsidR="003114A0" w:rsidRPr="001D205C" w:rsidRDefault="003114A0" w:rsidP="003114A0">
            <w:pPr>
              <w:pStyle w:val="Akapitzlist"/>
              <w:numPr>
                <w:ilvl w:val="0"/>
                <w:numId w:val="8"/>
              </w:numPr>
              <w:spacing w:line="240" w:lineRule="auto"/>
              <w:ind w:left="128" w:hanging="141"/>
              <w:rPr>
                <w:rFonts w:ascii="Times New Roman" w:hAnsi="Times New Roman"/>
                <w:sz w:val="16"/>
                <w:szCs w:val="20"/>
              </w:rPr>
            </w:pPr>
            <w:r w:rsidRPr="003114A0">
              <w:rPr>
                <w:rFonts w:ascii="Times New Roman" w:hAnsi="Times New Roman"/>
                <w:sz w:val="16"/>
                <w:szCs w:val="20"/>
              </w:rPr>
              <w:t xml:space="preserve">Zasięg komunikacji bezprzewodowej z komputerem do 30 m.                                                                               </w:t>
            </w:r>
          </w:p>
        </w:tc>
        <w:tc>
          <w:tcPr>
            <w:tcW w:w="709"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4B73FC">
            <w:pPr>
              <w:spacing w:after="0" w:line="240" w:lineRule="auto"/>
              <w:jc w:val="center"/>
              <w:rPr>
                <w:rFonts w:ascii="Times New Roman" w:hAnsi="Times New Roman"/>
                <w:sz w:val="18"/>
                <w:szCs w:val="18"/>
              </w:rPr>
            </w:pPr>
            <w:r w:rsidRPr="001D205C">
              <w:rPr>
                <w:rFonts w:ascii="Times New Roman" w:hAnsi="Times New Roman"/>
                <w:sz w:val="18"/>
                <w:szCs w:val="18"/>
              </w:rPr>
              <w:lastRenderedPageBreak/>
              <w:t>5 szt.</w:t>
            </w:r>
          </w:p>
        </w:tc>
        <w:tc>
          <w:tcPr>
            <w:tcW w:w="1293"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682662">
            <w:pPr>
              <w:spacing w:after="0" w:line="240" w:lineRule="auto"/>
              <w:jc w:val="center"/>
              <w:rPr>
                <w:rFonts w:ascii="Times New Roman" w:hAnsi="Times New Roman"/>
                <w:sz w:val="18"/>
                <w:szCs w:val="18"/>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4B73FC" w:rsidRPr="001D205C" w:rsidRDefault="004B73FC" w:rsidP="00682662">
            <w:pPr>
              <w:spacing w:after="0" w:line="240" w:lineRule="auto"/>
              <w:jc w:val="center"/>
              <w:rPr>
                <w:rFonts w:ascii="Times New Roman" w:hAnsi="Times New Roman"/>
                <w:sz w:val="18"/>
                <w:szCs w:val="18"/>
              </w:rPr>
            </w:pPr>
          </w:p>
        </w:tc>
      </w:tr>
      <w:tr w:rsidR="00A308D6" w:rsidRPr="00B97827" w:rsidTr="001D205C">
        <w:trPr>
          <w:trHeight w:val="710"/>
          <w:jc w:val="center"/>
        </w:trPr>
        <w:tc>
          <w:tcPr>
            <w:tcW w:w="8582" w:type="dxa"/>
            <w:gridSpan w:val="5"/>
            <w:tcBorders>
              <w:top w:val="single" w:sz="2" w:space="0" w:color="000000"/>
              <w:left w:val="single" w:sz="2" w:space="0" w:color="000000"/>
              <w:bottom w:val="single" w:sz="2" w:space="0" w:color="000000"/>
              <w:right w:val="single" w:sz="2" w:space="0" w:color="000000"/>
            </w:tcBorders>
            <w:vAlign w:val="center"/>
          </w:tcPr>
          <w:p w:rsidR="00A308D6" w:rsidRPr="001D205C" w:rsidRDefault="00A308D6" w:rsidP="00A308D6">
            <w:pPr>
              <w:spacing w:after="0" w:line="240" w:lineRule="auto"/>
              <w:jc w:val="right"/>
              <w:rPr>
                <w:rFonts w:ascii="Times New Roman" w:hAnsi="Times New Roman"/>
                <w:sz w:val="18"/>
                <w:szCs w:val="18"/>
              </w:rPr>
            </w:pPr>
            <w:r w:rsidRPr="001D205C">
              <w:rPr>
                <w:rFonts w:ascii="Times New Roman" w:hAnsi="Times New Roman"/>
                <w:b/>
                <w:sz w:val="18"/>
                <w:szCs w:val="20"/>
              </w:rPr>
              <w:t xml:space="preserve">RAZEM (zł brutto) </w:t>
            </w:r>
          </w:p>
        </w:tc>
        <w:tc>
          <w:tcPr>
            <w:tcW w:w="1417" w:type="dxa"/>
            <w:tcBorders>
              <w:top w:val="single" w:sz="2" w:space="0" w:color="000000"/>
              <w:left w:val="single" w:sz="2" w:space="0" w:color="000000"/>
              <w:bottom w:val="single" w:sz="2" w:space="0" w:color="000000"/>
              <w:right w:val="single" w:sz="2" w:space="0" w:color="000000"/>
            </w:tcBorders>
            <w:vAlign w:val="center"/>
          </w:tcPr>
          <w:p w:rsidR="00A308D6" w:rsidRPr="001D205C" w:rsidRDefault="00A308D6" w:rsidP="00682662">
            <w:pPr>
              <w:spacing w:after="0" w:line="240" w:lineRule="auto"/>
              <w:jc w:val="center"/>
              <w:rPr>
                <w:rFonts w:ascii="Times New Roman" w:hAnsi="Times New Roman"/>
                <w:sz w:val="18"/>
                <w:szCs w:val="18"/>
              </w:rPr>
            </w:pPr>
          </w:p>
        </w:tc>
      </w:tr>
    </w:tbl>
    <w:p w:rsidR="005A3A73" w:rsidRDefault="005A3A73" w:rsidP="005A3A73">
      <w:pPr>
        <w:spacing w:after="0" w:line="240" w:lineRule="auto"/>
        <w:rPr>
          <w:rFonts w:ascii="Roboto" w:eastAsia="Calibri" w:hAnsi="Roboto"/>
          <w:color w:val="0070C0"/>
        </w:rPr>
      </w:pPr>
    </w:p>
    <w:p w:rsidR="0009614A" w:rsidRDefault="0009614A" w:rsidP="005A3A73">
      <w:pPr>
        <w:spacing w:after="0" w:line="240" w:lineRule="auto"/>
        <w:rPr>
          <w:rFonts w:ascii="Roboto" w:eastAsia="Calibri" w:hAnsi="Roboto"/>
          <w:color w:val="0070C0"/>
        </w:rPr>
      </w:pPr>
    </w:p>
    <w:p w:rsidR="005E220D" w:rsidRPr="005E220D" w:rsidRDefault="005E220D" w:rsidP="005E220D">
      <w:pPr>
        <w:spacing w:after="0" w:line="240" w:lineRule="auto"/>
        <w:jc w:val="both"/>
        <w:rPr>
          <w:rFonts w:ascii="Roboto" w:eastAsia="Calibri" w:hAnsi="Roboto"/>
        </w:rPr>
      </w:pPr>
      <w:r w:rsidRPr="005E220D">
        <w:rPr>
          <w:rFonts w:ascii="Roboto" w:eastAsia="Calibri" w:hAnsi="Roboto"/>
        </w:rPr>
        <w:t>Uwaga ogólna:</w:t>
      </w:r>
    </w:p>
    <w:p w:rsidR="005E220D" w:rsidRPr="005E220D" w:rsidRDefault="005E220D" w:rsidP="005E220D">
      <w:pPr>
        <w:spacing w:after="0" w:line="240" w:lineRule="auto"/>
        <w:jc w:val="both"/>
        <w:rPr>
          <w:rFonts w:ascii="Roboto" w:eastAsia="Calibri" w:hAnsi="Roboto"/>
        </w:rPr>
      </w:pPr>
      <w:r w:rsidRPr="005E220D">
        <w:rPr>
          <w:rFonts w:ascii="Roboto" w:eastAsia="Calibri" w:hAnsi="Roboto"/>
        </w:rPr>
        <w:t>Podane przez Zamawiającego parametry techniczne wyposażenia są parametrami minimalnymi. Wykonawca może zaproponować wyposażenie o parametrach technicznych równoważnych lub</w:t>
      </w:r>
      <w:r w:rsidR="003453F3">
        <w:rPr>
          <w:rFonts w:ascii="Roboto" w:eastAsia="Calibri" w:hAnsi="Roboto"/>
        </w:rPr>
        <w:t xml:space="preserve"> wyższych, lecz nie gorszych od </w:t>
      </w:r>
      <w:r w:rsidRPr="005E220D">
        <w:rPr>
          <w:rFonts w:ascii="Roboto" w:eastAsia="Calibri" w:hAnsi="Roboto"/>
        </w:rPr>
        <w:t xml:space="preserve">wskazanych przez Zamawiającego. Wymiary poszczególnych elementów </w:t>
      </w:r>
      <w:r w:rsidR="003453F3">
        <w:rPr>
          <w:rFonts w:ascii="Roboto" w:eastAsia="Calibri" w:hAnsi="Roboto"/>
        </w:rPr>
        <w:t>mogą być zbliżone do podanych w </w:t>
      </w:r>
      <w:bookmarkStart w:id="0" w:name="_GoBack"/>
      <w:bookmarkEnd w:id="0"/>
      <w:r w:rsidRPr="005E220D">
        <w:rPr>
          <w:rFonts w:ascii="Roboto" w:eastAsia="Calibri" w:hAnsi="Roboto"/>
        </w:rPr>
        <w:t>zestawieniu.</w:t>
      </w:r>
    </w:p>
    <w:p w:rsidR="00A760A1" w:rsidRDefault="00A760A1" w:rsidP="005A3A73">
      <w:pPr>
        <w:spacing w:after="0" w:line="240" w:lineRule="auto"/>
        <w:rPr>
          <w:rFonts w:ascii="Roboto" w:eastAsia="Calibri" w:hAnsi="Roboto"/>
          <w:color w:val="0070C0"/>
        </w:rPr>
      </w:pPr>
    </w:p>
    <w:p w:rsidR="005E220D" w:rsidRDefault="005E220D" w:rsidP="005A3A73">
      <w:pPr>
        <w:spacing w:after="0" w:line="240" w:lineRule="auto"/>
        <w:rPr>
          <w:rFonts w:ascii="Roboto" w:eastAsia="Calibri" w:hAnsi="Roboto"/>
          <w:color w:val="0070C0"/>
        </w:rPr>
      </w:pPr>
    </w:p>
    <w:p w:rsidR="00A760A1" w:rsidRDefault="00A760A1" w:rsidP="00A760A1">
      <w:pPr>
        <w:spacing w:after="0" w:line="360" w:lineRule="auto"/>
        <w:rPr>
          <w:sz w:val="18"/>
          <w:szCs w:val="18"/>
        </w:rPr>
      </w:pPr>
      <w:r>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miejscowość i data                                                                                                                  ……………………………………………</w:t>
      </w:r>
    </w:p>
    <w:p w:rsidR="00A760A1" w:rsidRDefault="00A760A1" w:rsidP="00A760A1">
      <w:pPr>
        <w:spacing w:line="360" w:lineRule="auto"/>
        <w:ind w:left="708"/>
        <w:jc w:val="both"/>
        <w:rPr>
          <w:sz w:val="18"/>
          <w:szCs w:val="18"/>
        </w:rPr>
      </w:pPr>
      <w:r>
        <w:tab/>
      </w:r>
      <w:r>
        <w:tab/>
      </w:r>
      <w:r>
        <w:tab/>
      </w:r>
      <w:r>
        <w:tab/>
      </w:r>
      <w:r>
        <w:tab/>
        <w:t xml:space="preserve">                                                     </w:t>
      </w:r>
      <w:r>
        <w:tab/>
      </w:r>
      <w:r>
        <w:tab/>
        <w:t xml:space="preserve"> </w:t>
      </w:r>
      <w:r>
        <w:rPr>
          <w:sz w:val="18"/>
          <w:szCs w:val="18"/>
        </w:rPr>
        <w:t>podpis i pieczęć</w:t>
      </w:r>
    </w:p>
    <w:p w:rsidR="00A760A1" w:rsidRDefault="00A760A1" w:rsidP="00A760A1">
      <w:pPr>
        <w:spacing w:line="360" w:lineRule="auto"/>
        <w:jc w:val="both"/>
      </w:pPr>
      <w:r>
        <w:rPr>
          <w:i/>
        </w:rPr>
        <w:t>(Podpis osoby uprawnionej lub osób uprawnionych do reprezentowania Wykonawcy w dokumentach rejestrowych lub we właściwym pełnomocnictwie)</w:t>
      </w:r>
    </w:p>
    <w:p w:rsidR="00C7721F" w:rsidRPr="00467696" w:rsidRDefault="00C7721F" w:rsidP="00467696">
      <w:pPr>
        <w:rPr>
          <w:szCs w:val="18"/>
        </w:rPr>
      </w:pPr>
    </w:p>
    <w:sectPr w:rsidR="00C7721F" w:rsidRPr="00467696" w:rsidSect="005E220D">
      <w:headerReference w:type="default" r:id="rId8"/>
      <w:footerReference w:type="default" r:id="rId9"/>
      <w:pgSz w:w="11906" w:h="16838"/>
      <w:pgMar w:top="1417" w:right="566" w:bottom="426" w:left="851" w:header="284" w:footer="3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682" w:rsidRDefault="00AD0682" w:rsidP="00C7721F">
      <w:pPr>
        <w:spacing w:after="0" w:line="240" w:lineRule="auto"/>
      </w:pPr>
      <w:r>
        <w:separator/>
      </w:r>
    </w:p>
  </w:endnote>
  <w:endnote w:type="continuationSeparator" w:id="0">
    <w:p w:rsidR="00AD0682" w:rsidRDefault="00AD0682" w:rsidP="00C77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Roboto">
    <w:altName w:val="Times New Roman"/>
    <w:charset w:val="EE"/>
    <w:family w:val="auto"/>
    <w:pitch w:val="variable"/>
    <w:sig w:usb0="E00002EF" w:usb1="5000205B" w:usb2="0000002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96771"/>
      <w:docPartObj>
        <w:docPartGallery w:val="Page Numbers (Bottom of Page)"/>
        <w:docPartUnique/>
      </w:docPartObj>
    </w:sdtPr>
    <w:sdtEndPr/>
    <w:sdtContent>
      <w:p w:rsidR="00FF5F3A" w:rsidRDefault="00FF5F3A">
        <w:pPr>
          <w:pStyle w:val="Stopka"/>
          <w:jc w:val="right"/>
        </w:pPr>
        <w:r>
          <w:fldChar w:fldCharType="begin"/>
        </w:r>
        <w:r>
          <w:instrText xml:space="preserve"> PAGE   \* MERGEFORMAT </w:instrText>
        </w:r>
        <w:r>
          <w:fldChar w:fldCharType="separate"/>
        </w:r>
        <w:r w:rsidR="003453F3">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682" w:rsidRDefault="00AD0682" w:rsidP="00C7721F">
      <w:pPr>
        <w:spacing w:after="0" w:line="240" w:lineRule="auto"/>
      </w:pPr>
      <w:r>
        <w:separator/>
      </w:r>
    </w:p>
  </w:footnote>
  <w:footnote w:type="continuationSeparator" w:id="0">
    <w:p w:rsidR="00AD0682" w:rsidRDefault="00AD0682" w:rsidP="00C77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F3A" w:rsidRDefault="00FF5F3A" w:rsidP="00C7721F">
    <w:pPr>
      <w:pStyle w:val="Nagwek"/>
      <w:jc w:val="center"/>
    </w:pPr>
    <w:r w:rsidRPr="00C7721F">
      <w:rPr>
        <w:noProof/>
        <w:lang w:eastAsia="pl-PL"/>
      </w:rPr>
      <w:drawing>
        <wp:inline distT="0" distB="0" distL="0" distR="0">
          <wp:extent cx="5759750" cy="75019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762625" cy="750570"/>
                  </a:xfrm>
                  <a:prstGeom prst="rect">
                    <a:avLst/>
                  </a:prstGeom>
                  <a:noFill/>
                  <a:ln w="9525">
                    <a:noFill/>
                    <a:miter lim="800000"/>
                    <a:headEnd/>
                    <a:tailEnd/>
                  </a:ln>
                </pic:spPr>
              </pic:pic>
            </a:graphicData>
          </a:graphic>
        </wp:inline>
      </w:drawing>
    </w:r>
  </w:p>
  <w:p w:rsidR="00FF5F3A" w:rsidRPr="00753D40" w:rsidRDefault="00FF5F3A" w:rsidP="002125DA">
    <w:pPr>
      <w:pStyle w:val="Nagwek"/>
      <w:ind w:left="5664"/>
      <w:jc w:val="right"/>
    </w:pPr>
    <w:r>
      <w:rPr>
        <w:rFonts w:ascii="Arial" w:hAnsi="Arial" w:cs="Arial"/>
        <w:sz w:val="20"/>
        <w:szCs w:val="20"/>
      </w:rPr>
      <w:t xml:space="preserve">     </w:t>
    </w:r>
    <w:r w:rsidRPr="00753D40">
      <w:rPr>
        <w:rFonts w:ascii="Arial" w:hAnsi="Arial" w:cs="Arial"/>
        <w:sz w:val="20"/>
        <w:szCs w:val="20"/>
      </w:rPr>
      <w:t xml:space="preserve">Załącznik nr </w:t>
    </w:r>
    <w:r w:rsidR="002125DA">
      <w:rPr>
        <w:rFonts w:ascii="Arial" w:hAnsi="Arial" w:cs="Arial"/>
        <w:sz w:val="20"/>
        <w:szCs w:val="20"/>
      </w:rPr>
      <w:t>2 do Formularz asortymentowo - cenowy</w:t>
    </w:r>
    <w:r>
      <w:rPr>
        <w:rFonts w:ascii="Arial" w:hAnsi="Arial" w:cs="Arial"/>
        <w:sz w:val="20"/>
        <w:szCs w:val="20"/>
      </w:rPr>
      <w:t xml:space="preserve"> </w:t>
    </w:r>
  </w:p>
  <w:p w:rsidR="00FF5F3A" w:rsidRDefault="00FF5F3A" w:rsidP="00C772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2AA4"/>
    <w:multiLevelType w:val="hybridMultilevel"/>
    <w:tmpl w:val="099A9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685AAA"/>
    <w:multiLevelType w:val="hybridMultilevel"/>
    <w:tmpl w:val="0DEA18B6"/>
    <w:lvl w:ilvl="0" w:tplc="04150003">
      <w:start w:val="1"/>
      <w:numFmt w:val="bullet"/>
      <w:lvlText w:val="o"/>
      <w:lvlJc w:val="left"/>
      <w:pPr>
        <w:ind w:left="895" w:hanging="360"/>
      </w:pPr>
      <w:rPr>
        <w:rFonts w:ascii="Courier New" w:hAnsi="Courier New" w:cs="Courier New"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 w15:restartNumberingAfterBreak="0">
    <w:nsid w:val="1149551B"/>
    <w:multiLevelType w:val="hybridMultilevel"/>
    <w:tmpl w:val="68445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5678B5"/>
    <w:multiLevelType w:val="hybridMultilevel"/>
    <w:tmpl w:val="F5EC237A"/>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3C1101F"/>
    <w:multiLevelType w:val="hybridMultilevel"/>
    <w:tmpl w:val="4CA4A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DE36F3"/>
    <w:multiLevelType w:val="hybridMultilevel"/>
    <w:tmpl w:val="7414AA94"/>
    <w:lvl w:ilvl="0" w:tplc="96C6B48A">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93F2BDC"/>
    <w:multiLevelType w:val="hybridMultilevel"/>
    <w:tmpl w:val="B72A5158"/>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19BA2E83"/>
    <w:multiLevelType w:val="hybridMultilevel"/>
    <w:tmpl w:val="2792817A"/>
    <w:lvl w:ilvl="0" w:tplc="04150001">
      <w:start w:val="1"/>
      <w:numFmt w:val="bullet"/>
      <w:lvlText w:val=""/>
      <w:lvlJc w:val="left"/>
      <w:pPr>
        <w:ind w:left="497" w:hanging="360"/>
      </w:pPr>
      <w:rPr>
        <w:rFonts w:ascii="Symbol" w:hAnsi="Symbol" w:hint="default"/>
      </w:rPr>
    </w:lvl>
    <w:lvl w:ilvl="1" w:tplc="04150003" w:tentative="1">
      <w:start w:val="1"/>
      <w:numFmt w:val="bullet"/>
      <w:lvlText w:val="o"/>
      <w:lvlJc w:val="left"/>
      <w:pPr>
        <w:ind w:left="1217" w:hanging="360"/>
      </w:pPr>
      <w:rPr>
        <w:rFonts w:ascii="Courier New" w:hAnsi="Courier New" w:cs="Courier New" w:hint="default"/>
      </w:rPr>
    </w:lvl>
    <w:lvl w:ilvl="2" w:tplc="04150005" w:tentative="1">
      <w:start w:val="1"/>
      <w:numFmt w:val="bullet"/>
      <w:lvlText w:val=""/>
      <w:lvlJc w:val="left"/>
      <w:pPr>
        <w:ind w:left="1937" w:hanging="360"/>
      </w:pPr>
      <w:rPr>
        <w:rFonts w:ascii="Wingdings" w:hAnsi="Wingdings" w:hint="default"/>
      </w:rPr>
    </w:lvl>
    <w:lvl w:ilvl="3" w:tplc="04150001" w:tentative="1">
      <w:start w:val="1"/>
      <w:numFmt w:val="bullet"/>
      <w:lvlText w:val=""/>
      <w:lvlJc w:val="left"/>
      <w:pPr>
        <w:ind w:left="2657" w:hanging="360"/>
      </w:pPr>
      <w:rPr>
        <w:rFonts w:ascii="Symbol" w:hAnsi="Symbol" w:hint="default"/>
      </w:rPr>
    </w:lvl>
    <w:lvl w:ilvl="4" w:tplc="04150003" w:tentative="1">
      <w:start w:val="1"/>
      <w:numFmt w:val="bullet"/>
      <w:lvlText w:val="o"/>
      <w:lvlJc w:val="left"/>
      <w:pPr>
        <w:ind w:left="3377" w:hanging="360"/>
      </w:pPr>
      <w:rPr>
        <w:rFonts w:ascii="Courier New" w:hAnsi="Courier New" w:cs="Courier New" w:hint="default"/>
      </w:rPr>
    </w:lvl>
    <w:lvl w:ilvl="5" w:tplc="04150005" w:tentative="1">
      <w:start w:val="1"/>
      <w:numFmt w:val="bullet"/>
      <w:lvlText w:val=""/>
      <w:lvlJc w:val="left"/>
      <w:pPr>
        <w:ind w:left="4097" w:hanging="360"/>
      </w:pPr>
      <w:rPr>
        <w:rFonts w:ascii="Wingdings" w:hAnsi="Wingdings" w:hint="default"/>
      </w:rPr>
    </w:lvl>
    <w:lvl w:ilvl="6" w:tplc="04150001" w:tentative="1">
      <w:start w:val="1"/>
      <w:numFmt w:val="bullet"/>
      <w:lvlText w:val=""/>
      <w:lvlJc w:val="left"/>
      <w:pPr>
        <w:ind w:left="4817" w:hanging="360"/>
      </w:pPr>
      <w:rPr>
        <w:rFonts w:ascii="Symbol" w:hAnsi="Symbol" w:hint="default"/>
      </w:rPr>
    </w:lvl>
    <w:lvl w:ilvl="7" w:tplc="04150003" w:tentative="1">
      <w:start w:val="1"/>
      <w:numFmt w:val="bullet"/>
      <w:lvlText w:val="o"/>
      <w:lvlJc w:val="left"/>
      <w:pPr>
        <w:ind w:left="5537" w:hanging="360"/>
      </w:pPr>
      <w:rPr>
        <w:rFonts w:ascii="Courier New" w:hAnsi="Courier New" w:cs="Courier New" w:hint="default"/>
      </w:rPr>
    </w:lvl>
    <w:lvl w:ilvl="8" w:tplc="04150005" w:tentative="1">
      <w:start w:val="1"/>
      <w:numFmt w:val="bullet"/>
      <w:lvlText w:val=""/>
      <w:lvlJc w:val="left"/>
      <w:pPr>
        <w:ind w:left="6257" w:hanging="360"/>
      </w:pPr>
      <w:rPr>
        <w:rFonts w:ascii="Wingdings" w:hAnsi="Wingdings" w:hint="default"/>
      </w:rPr>
    </w:lvl>
  </w:abstractNum>
  <w:abstractNum w:abstractNumId="8" w15:restartNumberingAfterBreak="0">
    <w:nsid w:val="25902BC8"/>
    <w:multiLevelType w:val="hybridMultilevel"/>
    <w:tmpl w:val="C442B916"/>
    <w:lvl w:ilvl="0" w:tplc="04150001">
      <w:start w:val="1"/>
      <w:numFmt w:val="bullet"/>
      <w:lvlText w:val=""/>
      <w:lvlJc w:val="left"/>
      <w:pPr>
        <w:ind w:left="488" w:hanging="360"/>
      </w:pPr>
      <w:rPr>
        <w:rFonts w:ascii="Symbol" w:hAnsi="Symbol" w:hint="default"/>
      </w:rPr>
    </w:lvl>
    <w:lvl w:ilvl="1" w:tplc="04150003" w:tentative="1">
      <w:start w:val="1"/>
      <w:numFmt w:val="bullet"/>
      <w:lvlText w:val="o"/>
      <w:lvlJc w:val="left"/>
      <w:pPr>
        <w:ind w:left="1208" w:hanging="360"/>
      </w:pPr>
      <w:rPr>
        <w:rFonts w:ascii="Courier New" w:hAnsi="Courier New" w:cs="Courier New" w:hint="default"/>
      </w:rPr>
    </w:lvl>
    <w:lvl w:ilvl="2" w:tplc="04150005" w:tentative="1">
      <w:start w:val="1"/>
      <w:numFmt w:val="bullet"/>
      <w:lvlText w:val=""/>
      <w:lvlJc w:val="left"/>
      <w:pPr>
        <w:ind w:left="1928" w:hanging="360"/>
      </w:pPr>
      <w:rPr>
        <w:rFonts w:ascii="Wingdings" w:hAnsi="Wingdings" w:hint="default"/>
      </w:rPr>
    </w:lvl>
    <w:lvl w:ilvl="3" w:tplc="04150001" w:tentative="1">
      <w:start w:val="1"/>
      <w:numFmt w:val="bullet"/>
      <w:lvlText w:val=""/>
      <w:lvlJc w:val="left"/>
      <w:pPr>
        <w:ind w:left="2648" w:hanging="360"/>
      </w:pPr>
      <w:rPr>
        <w:rFonts w:ascii="Symbol" w:hAnsi="Symbol" w:hint="default"/>
      </w:rPr>
    </w:lvl>
    <w:lvl w:ilvl="4" w:tplc="04150003" w:tentative="1">
      <w:start w:val="1"/>
      <w:numFmt w:val="bullet"/>
      <w:lvlText w:val="o"/>
      <w:lvlJc w:val="left"/>
      <w:pPr>
        <w:ind w:left="3368" w:hanging="360"/>
      </w:pPr>
      <w:rPr>
        <w:rFonts w:ascii="Courier New" w:hAnsi="Courier New" w:cs="Courier New" w:hint="default"/>
      </w:rPr>
    </w:lvl>
    <w:lvl w:ilvl="5" w:tplc="04150005" w:tentative="1">
      <w:start w:val="1"/>
      <w:numFmt w:val="bullet"/>
      <w:lvlText w:val=""/>
      <w:lvlJc w:val="left"/>
      <w:pPr>
        <w:ind w:left="4088" w:hanging="360"/>
      </w:pPr>
      <w:rPr>
        <w:rFonts w:ascii="Wingdings" w:hAnsi="Wingdings" w:hint="default"/>
      </w:rPr>
    </w:lvl>
    <w:lvl w:ilvl="6" w:tplc="04150001" w:tentative="1">
      <w:start w:val="1"/>
      <w:numFmt w:val="bullet"/>
      <w:lvlText w:val=""/>
      <w:lvlJc w:val="left"/>
      <w:pPr>
        <w:ind w:left="4808" w:hanging="360"/>
      </w:pPr>
      <w:rPr>
        <w:rFonts w:ascii="Symbol" w:hAnsi="Symbol" w:hint="default"/>
      </w:rPr>
    </w:lvl>
    <w:lvl w:ilvl="7" w:tplc="04150003" w:tentative="1">
      <w:start w:val="1"/>
      <w:numFmt w:val="bullet"/>
      <w:lvlText w:val="o"/>
      <w:lvlJc w:val="left"/>
      <w:pPr>
        <w:ind w:left="5528" w:hanging="360"/>
      </w:pPr>
      <w:rPr>
        <w:rFonts w:ascii="Courier New" w:hAnsi="Courier New" w:cs="Courier New" w:hint="default"/>
      </w:rPr>
    </w:lvl>
    <w:lvl w:ilvl="8" w:tplc="04150005" w:tentative="1">
      <w:start w:val="1"/>
      <w:numFmt w:val="bullet"/>
      <w:lvlText w:val=""/>
      <w:lvlJc w:val="left"/>
      <w:pPr>
        <w:ind w:left="6248" w:hanging="360"/>
      </w:pPr>
      <w:rPr>
        <w:rFonts w:ascii="Wingdings" w:hAnsi="Wingdings" w:hint="default"/>
      </w:rPr>
    </w:lvl>
  </w:abstractNum>
  <w:abstractNum w:abstractNumId="9" w15:restartNumberingAfterBreak="0">
    <w:nsid w:val="29E61AED"/>
    <w:multiLevelType w:val="hybridMultilevel"/>
    <w:tmpl w:val="3A66A4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0A70A2A"/>
    <w:multiLevelType w:val="hybridMultilevel"/>
    <w:tmpl w:val="377AB580"/>
    <w:lvl w:ilvl="0" w:tplc="F292670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57151349"/>
    <w:multiLevelType w:val="hybridMultilevel"/>
    <w:tmpl w:val="0FD82CB0"/>
    <w:lvl w:ilvl="0" w:tplc="04150001">
      <w:start w:val="1"/>
      <w:numFmt w:val="bullet"/>
      <w:lvlText w:val=""/>
      <w:lvlJc w:val="left"/>
      <w:pPr>
        <w:ind w:left="535" w:hanging="360"/>
      </w:pPr>
      <w:rPr>
        <w:rFonts w:ascii="Symbol" w:hAnsi="Symbol" w:hint="default"/>
      </w:rPr>
    </w:lvl>
    <w:lvl w:ilvl="1" w:tplc="04150003" w:tentative="1">
      <w:start w:val="1"/>
      <w:numFmt w:val="bullet"/>
      <w:lvlText w:val="o"/>
      <w:lvlJc w:val="left"/>
      <w:pPr>
        <w:ind w:left="1255" w:hanging="360"/>
      </w:pPr>
      <w:rPr>
        <w:rFonts w:ascii="Courier New" w:hAnsi="Courier New" w:cs="Courier New" w:hint="default"/>
      </w:rPr>
    </w:lvl>
    <w:lvl w:ilvl="2" w:tplc="04150005" w:tentative="1">
      <w:start w:val="1"/>
      <w:numFmt w:val="bullet"/>
      <w:lvlText w:val=""/>
      <w:lvlJc w:val="left"/>
      <w:pPr>
        <w:ind w:left="1975" w:hanging="360"/>
      </w:pPr>
      <w:rPr>
        <w:rFonts w:ascii="Wingdings" w:hAnsi="Wingdings" w:hint="default"/>
      </w:rPr>
    </w:lvl>
    <w:lvl w:ilvl="3" w:tplc="04150001" w:tentative="1">
      <w:start w:val="1"/>
      <w:numFmt w:val="bullet"/>
      <w:lvlText w:val=""/>
      <w:lvlJc w:val="left"/>
      <w:pPr>
        <w:ind w:left="2695" w:hanging="360"/>
      </w:pPr>
      <w:rPr>
        <w:rFonts w:ascii="Symbol" w:hAnsi="Symbol" w:hint="default"/>
      </w:rPr>
    </w:lvl>
    <w:lvl w:ilvl="4" w:tplc="04150003" w:tentative="1">
      <w:start w:val="1"/>
      <w:numFmt w:val="bullet"/>
      <w:lvlText w:val="o"/>
      <w:lvlJc w:val="left"/>
      <w:pPr>
        <w:ind w:left="3415" w:hanging="360"/>
      </w:pPr>
      <w:rPr>
        <w:rFonts w:ascii="Courier New" w:hAnsi="Courier New" w:cs="Courier New" w:hint="default"/>
      </w:rPr>
    </w:lvl>
    <w:lvl w:ilvl="5" w:tplc="04150005" w:tentative="1">
      <w:start w:val="1"/>
      <w:numFmt w:val="bullet"/>
      <w:lvlText w:val=""/>
      <w:lvlJc w:val="left"/>
      <w:pPr>
        <w:ind w:left="4135" w:hanging="360"/>
      </w:pPr>
      <w:rPr>
        <w:rFonts w:ascii="Wingdings" w:hAnsi="Wingdings" w:hint="default"/>
      </w:rPr>
    </w:lvl>
    <w:lvl w:ilvl="6" w:tplc="04150001" w:tentative="1">
      <w:start w:val="1"/>
      <w:numFmt w:val="bullet"/>
      <w:lvlText w:val=""/>
      <w:lvlJc w:val="left"/>
      <w:pPr>
        <w:ind w:left="4855" w:hanging="360"/>
      </w:pPr>
      <w:rPr>
        <w:rFonts w:ascii="Symbol" w:hAnsi="Symbol" w:hint="default"/>
      </w:rPr>
    </w:lvl>
    <w:lvl w:ilvl="7" w:tplc="04150003" w:tentative="1">
      <w:start w:val="1"/>
      <w:numFmt w:val="bullet"/>
      <w:lvlText w:val="o"/>
      <w:lvlJc w:val="left"/>
      <w:pPr>
        <w:ind w:left="5575" w:hanging="360"/>
      </w:pPr>
      <w:rPr>
        <w:rFonts w:ascii="Courier New" w:hAnsi="Courier New" w:cs="Courier New" w:hint="default"/>
      </w:rPr>
    </w:lvl>
    <w:lvl w:ilvl="8" w:tplc="04150005" w:tentative="1">
      <w:start w:val="1"/>
      <w:numFmt w:val="bullet"/>
      <w:lvlText w:val=""/>
      <w:lvlJc w:val="left"/>
      <w:pPr>
        <w:ind w:left="6295" w:hanging="360"/>
      </w:pPr>
      <w:rPr>
        <w:rFonts w:ascii="Wingdings" w:hAnsi="Wingdings" w:hint="default"/>
      </w:rPr>
    </w:lvl>
  </w:abstractNum>
  <w:abstractNum w:abstractNumId="12" w15:restartNumberingAfterBreak="0">
    <w:nsid w:val="603A57FC"/>
    <w:multiLevelType w:val="hybridMultilevel"/>
    <w:tmpl w:val="5538D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0B13075"/>
    <w:multiLevelType w:val="hybridMultilevel"/>
    <w:tmpl w:val="6E7CFDEC"/>
    <w:lvl w:ilvl="0" w:tplc="F292670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663C4B04"/>
    <w:multiLevelType w:val="hybridMultilevel"/>
    <w:tmpl w:val="5464F2C4"/>
    <w:lvl w:ilvl="0" w:tplc="04150001">
      <w:start w:val="1"/>
      <w:numFmt w:val="bullet"/>
      <w:lvlText w:val=""/>
      <w:lvlJc w:val="left"/>
      <w:pPr>
        <w:ind w:left="535" w:hanging="360"/>
      </w:pPr>
      <w:rPr>
        <w:rFonts w:ascii="Symbol" w:hAnsi="Symbol" w:hint="default"/>
      </w:rPr>
    </w:lvl>
    <w:lvl w:ilvl="1" w:tplc="04150003" w:tentative="1">
      <w:start w:val="1"/>
      <w:numFmt w:val="bullet"/>
      <w:lvlText w:val="o"/>
      <w:lvlJc w:val="left"/>
      <w:pPr>
        <w:ind w:left="1255" w:hanging="360"/>
      </w:pPr>
      <w:rPr>
        <w:rFonts w:ascii="Courier New" w:hAnsi="Courier New" w:cs="Courier New" w:hint="default"/>
      </w:rPr>
    </w:lvl>
    <w:lvl w:ilvl="2" w:tplc="04150005" w:tentative="1">
      <w:start w:val="1"/>
      <w:numFmt w:val="bullet"/>
      <w:lvlText w:val=""/>
      <w:lvlJc w:val="left"/>
      <w:pPr>
        <w:ind w:left="1975" w:hanging="360"/>
      </w:pPr>
      <w:rPr>
        <w:rFonts w:ascii="Wingdings" w:hAnsi="Wingdings" w:hint="default"/>
      </w:rPr>
    </w:lvl>
    <w:lvl w:ilvl="3" w:tplc="04150001" w:tentative="1">
      <w:start w:val="1"/>
      <w:numFmt w:val="bullet"/>
      <w:lvlText w:val=""/>
      <w:lvlJc w:val="left"/>
      <w:pPr>
        <w:ind w:left="2695" w:hanging="360"/>
      </w:pPr>
      <w:rPr>
        <w:rFonts w:ascii="Symbol" w:hAnsi="Symbol" w:hint="default"/>
      </w:rPr>
    </w:lvl>
    <w:lvl w:ilvl="4" w:tplc="04150003" w:tentative="1">
      <w:start w:val="1"/>
      <w:numFmt w:val="bullet"/>
      <w:lvlText w:val="o"/>
      <w:lvlJc w:val="left"/>
      <w:pPr>
        <w:ind w:left="3415" w:hanging="360"/>
      </w:pPr>
      <w:rPr>
        <w:rFonts w:ascii="Courier New" w:hAnsi="Courier New" w:cs="Courier New" w:hint="default"/>
      </w:rPr>
    </w:lvl>
    <w:lvl w:ilvl="5" w:tplc="04150005" w:tentative="1">
      <w:start w:val="1"/>
      <w:numFmt w:val="bullet"/>
      <w:lvlText w:val=""/>
      <w:lvlJc w:val="left"/>
      <w:pPr>
        <w:ind w:left="4135" w:hanging="360"/>
      </w:pPr>
      <w:rPr>
        <w:rFonts w:ascii="Wingdings" w:hAnsi="Wingdings" w:hint="default"/>
      </w:rPr>
    </w:lvl>
    <w:lvl w:ilvl="6" w:tplc="04150001" w:tentative="1">
      <w:start w:val="1"/>
      <w:numFmt w:val="bullet"/>
      <w:lvlText w:val=""/>
      <w:lvlJc w:val="left"/>
      <w:pPr>
        <w:ind w:left="4855" w:hanging="360"/>
      </w:pPr>
      <w:rPr>
        <w:rFonts w:ascii="Symbol" w:hAnsi="Symbol" w:hint="default"/>
      </w:rPr>
    </w:lvl>
    <w:lvl w:ilvl="7" w:tplc="04150003" w:tentative="1">
      <w:start w:val="1"/>
      <w:numFmt w:val="bullet"/>
      <w:lvlText w:val="o"/>
      <w:lvlJc w:val="left"/>
      <w:pPr>
        <w:ind w:left="5575" w:hanging="360"/>
      </w:pPr>
      <w:rPr>
        <w:rFonts w:ascii="Courier New" w:hAnsi="Courier New" w:cs="Courier New" w:hint="default"/>
      </w:rPr>
    </w:lvl>
    <w:lvl w:ilvl="8" w:tplc="04150005" w:tentative="1">
      <w:start w:val="1"/>
      <w:numFmt w:val="bullet"/>
      <w:lvlText w:val=""/>
      <w:lvlJc w:val="left"/>
      <w:pPr>
        <w:ind w:left="6295" w:hanging="360"/>
      </w:pPr>
      <w:rPr>
        <w:rFonts w:ascii="Wingdings" w:hAnsi="Wingdings" w:hint="default"/>
      </w:rPr>
    </w:lvl>
  </w:abstractNum>
  <w:abstractNum w:abstractNumId="15" w15:restartNumberingAfterBreak="0">
    <w:nsid w:val="71FD4A88"/>
    <w:multiLevelType w:val="hybridMultilevel"/>
    <w:tmpl w:val="F14EE24A"/>
    <w:lvl w:ilvl="0" w:tplc="04150001">
      <w:start w:val="1"/>
      <w:numFmt w:val="bullet"/>
      <w:lvlText w:val=""/>
      <w:lvlJc w:val="left"/>
      <w:pPr>
        <w:ind w:left="497" w:hanging="360"/>
      </w:pPr>
      <w:rPr>
        <w:rFonts w:ascii="Symbol" w:hAnsi="Symbol" w:hint="default"/>
      </w:rPr>
    </w:lvl>
    <w:lvl w:ilvl="1" w:tplc="04150003" w:tentative="1">
      <w:start w:val="1"/>
      <w:numFmt w:val="bullet"/>
      <w:lvlText w:val="o"/>
      <w:lvlJc w:val="left"/>
      <w:pPr>
        <w:ind w:left="1217" w:hanging="360"/>
      </w:pPr>
      <w:rPr>
        <w:rFonts w:ascii="Courier New" w:hAnsi="Courier New" w:cs="Courier New" w:hint="default"/>
      </w:rPr>
    </w:lvl>
    <w:lvl w:ilvl="2" w:tplc="04150005" w:tentative="1">
      <w:start w:val="1"/>
      <w:numFmt w:val="bullet"/>
      <w:lvlText w:val=""/>
      <w:lvlJc w:val="left"/>
      <w:pPr>
        <w:ind w:left="1937" w:hanging="360"/>
      </w:pPr>
      <w:rPr>
        <w:rFonts w:ascii="Wingdings" w:hAnsi="Wingdings" w:hint="default"/>
      </w:rPr>
    </w:lvl>
    <w:lvl w:ilvl="3" w:tplc="04150001" w:tentative="1">
      <w:start w:val="1"/>
      <w:numFmt w:val="bullet"/>
      <w:lvlText w:val=""/>
      <w:lvlJc w:val="left"/>
      <w:pPr>
        <w:ind w:left="2657" w:hanging="360"/>
      </w:pPr>
      <w:rPr>
        <w:rFonts w:ascii="Symbol" w:hAnsi="Symbol" w:hint="default"/>
      </w:rPr>
    </w:lvl>
    <w:lvl w:ilvl="4" w:tplc="04150003" w:tentative="1">
      <w:start w:val="1"/>
      <w:numFmt w:val="bullet"/>
      <w:lvlText w:val="o"/>
      <w:lvlJc w:val="left"/>
      <w:pPr>
        <w:ind w:left="3377" w:hanging="360"/>
      </w:pPr>
      <w:rPr>
        <w:rFonts w:ascii="Courier New" w:hAnsi="Courier New" w:cs="Courier New" w:hint="default"/>
      </w:rPr>
    </w:lvl>
    <w:lvl w:ilvl="5" w:tplc="04150005" w:tentative="1">
      <w:start w:val="1"/>
      <w:numFmt w:val="bullet"/>
      <w:lvlText w:val=""/>
      <w:lvlJc w:val="left"/>
      <w:pPr>
        <w:ind w:left="4097" w:hanging="360"/>
      </w:pPr>
      <w:rPr>
        <w:rFonts w:ascii="Wingdings" w:hAnsi="Wingdings" w:hint="default"/>
      </w:rPr>
    </w:lvl>
    <w:lvl w:ilvl="6" w:tplc="04150001" w:tentative="1">
      <w:start w:val="1"/>
      <w:numFmt w:val="bullet"/>
      <w:lvlText w:val=""/>
      <w:lvlJc w:val="left"/>
      <w:pPr>
        <w:ind w:left="4817" w:hanging="360"/>
      </w:pPr>
      <w:rPr>
        <w:rFonts w:ascii="Symbol" w:hAnsi="Symbol" w:hint="default"/>
      </w:rPr>
    </w:lvl>
    <w:lvl w:ilvl="7" w:tplc="04150003" w:tentative="1">
      <w:start w:val="1"/>
      <w:numFmt w:val="bullet"/>
      <w:lvlText w:val="o"/>
      <w:lvlJc w:val="left"/>
      <w:pPr>
        <w:ind w:left="5537" w:hanging="360"/>
      </w:pPr>
      <w:rPr>
        <w:rFonts w:ascii="Courier New" w:hAnsi="Courier New" w:cs="Courier New" w:hint="default"/>
      </w:rPr>
    </w:lvl>
    <w:lvl w:ilvl="8" w:tplc="04150005" w:tentative="1">
      <w:start w:val="1"/>
      <w:numFmt w:val="bullet"/>
      <w:lvlText w:val=""/>
      <w:lvlJc w:val="left"/>
      <w:pPr>
        <w:ind w:left="6257" w:hanging="360"/>
      </w:pPr>
      <w:rPr>
        <w:rFonts w:ascii="Wingdings" w:hAnsi="Wingdings" w:hint="default"/>
      </w:rPr>
    </w:lvl>
  </w:abstractNum>
  <w:abstractNum w:abstractNumId="16" w15:restartNumberingAfterBreak="0">
    <w:nsid w:val="735A1A3F"/>
    <w:multiLevelType w:val="hybridMultilevel"/>
    <w:tmpl w:val="351846B2"/>
    <w:lvl w:ilvl="0" w:tplc="0415000B">
      <w:start w:val="1"/>
      <w:numFmt w:val="bullet"/>
      <w:lvlText w:val=""/>
      <w:lvlJc w:val="left"/>
      <w:pPr>
        <w:ind w:left="857" w:hanging="360"/>
      </w:pPr>
      <w:rPr>
        <w:rFonts w:ascii="Wingdings" w:hAnsi="Wingdings" w:hint="default"/>
      </w:rPr>
    </w:lvl>
    <w:lvl w:ilvl="1" w:tplc="04150003" w:tentative="1">
      <w:start w:val="1"/>
      <w:numFmt w:val="bullet"/>
      <w:lvlText w:val="o"/>
      <w:lvlJc w:val="left"/>
      <w:pPr>
        <w:ind w:left="1577" w:hanging="360"/>
      </w:pPr>
      <w:rPr>
        <w:rFonts w:ascii="Courier New" w:hAnsi="Courier New" w:cs="Courier New" w:hint="default"/>
      </w:rPr>
    </w:lvl>
    <w:lvl w:ilvl="2" w:tplc="04150005" w:tentative="1">
      <w:start w:val="1"/>
      <w:numFmt w:val="bullet"/>
      <w:lvlText w:val=""/>
      <w:lvlJc w:val="left"/>
      <w:pPr>
        <w:ind w:left="2297" w:hanging="360"/>
      </w:pPr>
      <w:rPr>
        <w:rFonts w:ascii="Wingdings" w:hAnsi="Wingdings" w:hint="default"/>
      </w:rPr>
    </w:lvl>
    <w:lvl w:ilvl="3" w:tplc="04150001" w:tentative="1">
      <w:start w:val="1"/>
      <w:numFmt w:val="bullet"/>
      <w:lvlText w:val=""/>
      <w:lvlJc w:val="left"/>
      <w:pPr>
        <w:ind w:left="3017" w:hanging="360"/>
      </w:pPr>
      <w:rPr>
        <w:rFonts w:ascii="Symbol" w:hAnsi="Symbol" w:hint="default"/>
      </w:rPr>
    </w:lvl>
    <w:lvl w:ilvl="4" w:tplc="04150003" w:tentative="1">
      <w:start w:val="1"/>
      <w:numFmt w:val="bullet"/>
      <w:lvlText w:val="o"/>
      <w:lvlJc w:val="left"/>
      <w:pPr>
        <w:ind w:left="3737" w:hanging="360"/>
      </w:pPr>
      <w:rPr>
        <w:rFonts w:ascii="Courier New" w:hAnsi="Courier New" w:cs="Courier New" w:hint="default"/>
      </w:rPr>
    </w:lvl>
    <w:lvl w:ilvl="5" w:tplc="04150005" w:tentative="1">
      <w:start w:val="1"/>
      <w:numFmt w:val="bullet"/>
      <w:lvlText w:val=""/>
      <w:lvlJc w:val="left"/>
      <w:pPr>
        <w:ind w:left="4457" w:hanging="360"/>
      </w:pPr>
      <w:rPr>
        <w:rFonts w:ascii="Wingdings" w:hAnsi="Wingdings" w:hint="default"/>
      </w:rPr>
    </w:lvl>
    <w:lvl w:ilvl="6" w:tplc="04150001" w:tentative="1">
      <w:start w:val="1"/>
      <w:numFmt w:val="bullet"/>
      <w:lvlText w:val=""/>
      <w:lvlJc w:val="left"/>
      <w:pPr>
        <w:ind w:left="5177" w:hanging="360"/>
      </w:pPr>
      <w:rPr>
        <w:rFonts w:ascii="Symbol" w:hAnsi="Symbol" w:hint="default"/>
      </w:rPr>
    </w:lvl>
    <w:lvl w:ilvl="7" w:tplc="04150003" w:tentative="1">
      <w:start w:val="1"/>
      <w:numFmt w:val="bullet"/>
      <w:lvlText w:val="o"/>
      <w:lvlJc w:val="left"/>
      <w:pPr>
        <w:ind w:left="5897" w:hanging="360"/>
      </w:pPr>
      <w:rPr>
        <w:rFonts w:ascii="Courier New" w:hAnsi="Courier New" w:cs="Courier New" w:hint="default"/>
      </w:rPr>
    </w:lvl>
    <w:lvl w:ilvl="8" w:tplc="04150005" w:tentative="1">
      <w:start w:val="1"/>
      <w:numFmt w:val="bullet"/>
      <w:lvlText w:val=""/>
      <w:lvlJc w:val="left"/>
      <w:pPr>
        <w:ind w:left="6617" w:hanging="360"/>
      </w:pPr>
      <w:rPr>
        <w:rFonts w:ascii="Wingdings" w:hAnsi="Wingdings" w:hint="default"/>
      </w:rPr>
    </w:lvl>
  </w:abstractNum>
  <w:abstractNum w:abstractNumId="17" w15:restartNumberingAfterBreak="0">
    <w:nsid w:val="75882671"/>
    <w:multiLevelType w:val="hybridMultilevel"/>
    <w:tmpl w:val="0BE83EFE"/>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7442C76"/>
    <w:multiLevelType w:val="hybridMultilevel"/>
    <w:tmpl w:val="D1868576"/>
    <w:lvl w:ilvl="0" w:tplc="04150001">
      <w:start w:val="1"/>
      <w:numFmt w:val="bullet"/>
      <w:lvlText w:val=""/>
      <w:lvlJc w:val="left"/>
      <w:pPr>
        <w:ind w:left="497" w:hanging="360"/>
      </w:pPr>
      <w:rPr>
        <w:rFonts w:ascii="Symbol" w:hAnsi="Symbol" w:hint="default"/>
      </w:rPr>
    </w:lvl>
    <w:lvl w:ilvl="1" w:tplc="04150003" w:tentative="1">
      <w:start w:val="1"/>
      <w:numFmt w:val="bullet"/>
      <w:lvlText w:val="o"/>
      <w:lvlJc w:val="left"/>
      <w:pPr>
        <w:ind w:left="1217" w:hanging="360"/>
      </w:pPr>
      <w:rPr>
        <w:rFonts w:ascii="Courier New" w:hAnsi="Courier New" w:cs="Courier New" w:hint="default"/>
      </w:rPr>
    </w:lvl>
    <w:lvl w:ilvl="2" w:tplc="04150005" w:tentative="1">
      <w:start w:val="1"/>
      <w:numFmt w:val="bullet"/>
      <w:lvlText w:val=""/>
      <w:lvlJc w:val="left"/>
      <w:pPr>
        <w:ind w:left="1937" w:hanging="360"/>
      </w:pPr>
      <w:rPr>
        <w:rFonts w:ascii="Wingdings" w:hAnsi="Wingdings" w:hint="default"/>
      </w:rPr>
    </w:lvl>
    <w:lvl w:ilvl="3" w:tplc="04150001" w:tentative="1">
      <w:start w:val="1"/>
      <w:numFmt w:val="bullet"/>
      <w:lvlText w:val=""/>
      <w:lvlJc w:val="left"/>
      <w:pPr>
        <w:ind w:left="2657" w:hanging="360"/>
      </w:pPr>
      <w:rPr>
        <w:rFonts w:ascii="Symbol" w:hAnsi="Symbol" w:hint="default"/>
      </w:rPr>
    </w:lvl>
    <w:lvl w:ilvl="4" w:tplc="04150003" w:tentative="1">
      <w:start w:val="1"/>
      <w:numFmt w:val="bullet"/>
      <w:lvlText w:val="o"/>
      <w:lvlJc w:val="left"/>
      <w:pPr>
        <w:ind w:left="3377" w:hanging="360"/>
      </w:pPr>
      <w:rPr>
        <w:rFonts w:ascii="Courier New" w:hAnsi="Courier New" w:cs="Courier New" w:hint="default"/>
      </w:rPr>
    </w:lvl>
    <w:lvl w:ilvl="5" w:tplc="04150005" w:tentative="1">
      <w:start w:val="1"/>
      <w:numFmt w:val="bullet"/>
      <w:lvlText w:val=""/>
      <w:lvlJc w:val="left"/>
      <w:pPr>
        <w:ind w:left="4097" w:hanging="360"/>
      </w:pPr>
      <w:rPr>
        <w:rFonts w:ascii="Wingdings" w:hAnsi="Wingdings" w:hint="default"/>
      </w:rPr>
    </w:lvl>
    <w:lvl w:ilvl="6" w:tplc="04150001" w:tentative="1">
      <w:start w:val="1"/>
      <w:numFmt w:val="bullet"/>
      <w:lvlText w:val=""/>
      <w:lvlJc w:val="left"/>
      <w:pPr>
        <w:ind w:left="4817" w:hanging="360"/>
      </w:pPr>
      <w:rPr>
        <w:rFonts w:ascii="Symbol" w:hAnsi="Symbol" w:hint="default"/>
      </w:rPr>
    </w:lvl>
    <w:lvl w:ilvl="7" w:tplc="04150003" w:tentative="1">
      <w:start w:val="1"/>
      <w:numFmt w:val="bullet"/>
      <w:lvlText w:val="o"/>
      <w:lvlJc w:val="left"/>
      <w:pPr>
        <w:ind w:left="5537" w:hanging="360"/>
      </w:pPr>
      <w:rPr>
        <w:rFonts w:ascii="Courier New" w:hAnsi="Courier New" w:cs="Courier New" w:hint="default"/>
      </w:rPr>
    </w:lvl>
    <w:lvl w:ilvl="8" w:tplc="04150005" w:tentative="1">
      <w:start w:val="1"/>
      <w:numFmt w:val="bullet"/>
      <w:lvlText w:val=""/>
      <w:lvlJc w:val="left"/>
      <w:pPr>
        <w:ind w:left="6257" w:hanging="360"/>
      </w:pPr>
      <w:rPr>
        <w:rFonts w:ascii="Wingdings" w:hAnsi="Wingdings" w:hint="default"/>
      </w:rPr>
    </w:lvl>
  </w:abstractNum>
  <w:num w:numId="1">
    <w:abstractNumId w:val="5"/>
  </w:num>
  <w:num w:numId="2">
    <w:abstractNumId w:val="1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18"/>
  </w:num>
  <w:num w:numId="7">
    <w:abstractNumId w:val="15"/>
  </w:num>
  <w:num w:numId="8">
    <w:abstractNumId w:val="13"/>
  </w:num>
  <w:num w:numId="9">
    <w:abstractNumId w:val="14"/>
  </w:num>
  <w:num w:numId="10">
    <w:abstractNumId w:val="4"/>
  </w:num>
  <w:num w:numId="11">
    <w:abstractNumId w:val="16"/>
  </w:num>
  <w:num w:numId="12">
    <w:abstractNumId w:val="11"/>
  </w:num>
  <w:num w:numId="13">
    <w:abstractNumId w:val="1"/>
  </w:num>
  <w:num w:numId="14">
    <w:abstractNumId w:val="9"/>
  </w:num>
  <w:num w:numId="15">
    <w:abstractNumId w:val="6"/>
  </w:num>
  <w:num w:numId="16">
    <w:abstractNumId w:val="12"/>
  </w:num>
  <w:num w:numId="17">
    <w:abstractNumId w:val="0"/>
  </w:num>
  <w:num w:numId="18">
    <w:abstractNumId w:val="3"/>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20F9"/>
    <w:rsid w:val="00066774"/>
    <w:rsid w:val="00081CE8"/>
    <w:rsid w:val="0009614A"/>
    <w:rsid w:val="000E5AD3"/>
    <w:rsid w:val="000E6454"/>
    <w:rsid w:val="000F6E26"/>
    <w:rsid w:val="00123350"/>
    <w:rsid w:val="00140DC0"/>
    <w:rsid w:val="001C009F"/>
    <w:rsid w:val="001C5338"/>
    <w:rsid w:val="001D205C"/>
    <w:rsid w:val="001D20F9"/>
    <w:rsid w:val="001E2B1B"/>
    <w:rsid w:val="00201813"/>
    <w:rsid w:val="002061B2"/>
    <w:rsid w:val="00206636"/>
    <w:rsid w:val="002125DA"/>
    <w:rsid w:val="002160FC"/>
    <w:rsid w:val="00223ADF"/>
    <w:rsid w:val="00261435"/>
    <w:rsid w:val="0026281E"/>
    <w:rsid w:val="00264866"/>
    <w:rsid w:val="002648B7"/>
    <w:rsid w:val="002D5867"/>
    <w:rsid w:val="002D5E0A"/>
    <w:rsid w:val="003025E7"/>
    <w:rsid w:val="003114A0"/>
    <w:rsid w:val="003236A3"/>
    <w:rsid w:val="003453F3"/>
    <w:rsid w:val="003461D5"/>
    <w:rsid w:val="003574B1"/>
    <w:rsid w:val="0036133D"/>
    <w:rsid w:val="00361F62"/>
    <w:rsid w:val="003722A1"/>
    <w:rsid w:val="003746D3"/>
    <w:rsid w:val="00375C67"/>
    <w:rsid w:val="00391810"/>
    <w:rsid w:val="003A0B8E"/>
    <w:rsid w:val="003C050B"/>
    <w:rsid w:val="003E6F4C"/>
    <w:rsid w:val="00403E8D"/>
    <w:rsid w:val="00407218"/>
    <w:rsid w:val="00444741"/>
    <w:rsid w:val="00462E0C"/>
    <w:rsid w:val="004644A4"/>
    <w:rsid w:val="00467696"/>
    <w:rsid w:val="00485951"/>
    <w:rsid w:val="0049083E"/>
    <w:rsid w:val="004A02F1"/>
    <w:rsid w:val="004A13B2"/>
    <w:rsid w:val="004A5A19"/>
    <w:rsid w:val="004B52F6"/>
    <w:rsid w:val="004B59EC"/>
    <w:rsid w:val="004B73FC"/>
    <w:rsid w:val="004C6541"/>
    <w:rsid w:val="004D7098"/>
    <w:rsid w:val="004F530B"/>
    <w:rsid w:val="005270C7"/>
    <w:rsid w:val="0055136E"/>
    <w:rsid w:val="005660E0"/>
    <w:rsid w:val="00584382"/>
    <w:rsid w:val="00585ECB"/>
    <w:rsid w:val="005A3A73"/>
    <w:rsid w:val="005A3D1B"/>
    <w:rsid w:val="005E220D"/>
    <w:rsid w:val="00612E8D"/>
    <w:rsid w:val="00617E53"/>
    <w:rsid w:val="0062204D"/>
    <w:rsid w:val="0062466E"/>
    <w:rsid w:val="006433DE"/>
    <w:rsid w:val="00677B79"/>
    <w:rsid w:val="00682662"/>
    <w:rsid w:val="006C4A43"/>
    <w:rsid w:val="00725F03"/>
    <w:rsid w:val="00761136"/>
    <w:rsid w:val="007661A2"/>
    <w:rsid w:val="0078554F"/>
    <w:rsid w:val="00786185"/>
    <w:rsid w:val="007865E0"/>
    <w:rsid w:val="0079212A"/>
    <w:rsid w:val="00793BFC"/>
    <w:rsid w:val="007B0301"/>
    <w:rsid w:val="007C5C38"/>
    <w:rsid w:val="007D55F3"/>
    <w:rsid w:val="00831F7B"/>
    <w:rsid w:val="00850AEB"/>
    <w:rsid w:val="00895AAF"/>
    <w:rsid w:val="008D0DD2"/>
    <w:rsid w:val="008E16B5"/>
    <w:rsid w:val="008F05F6"/>
    <w:rsid w:val="00913F50"/>
    <w:rsid w:val="009173DD"/>
    <w:rsid w:val="00921A0E"/>
    <w:rsid w:val="00966013"/>
    <w:rsid w:val="00984BA9"/>
    <w:rsid w:val="009C0B7A"/>
    <w:rsid w:val="009D1BD9"/>
    <w:rsid w:val="009D39D3"/>
    <w:rsid w:val="00A308D6"/>
    <w:rsid w:val="00A363A7"/>
    <w:rsid w:val="00A66DD6"/>
    <w:rsid w:val="00A760A1"/>
    <w:rsid w:val="00A84E12"/>
    <w:rsid w:val="00A90094"/>
    <w:rsid w:val="00AD0682"/>
    <w:rsid w:val="00AE34CF"/>
    <w:rsid w:val="00AF0945"/>
    <w:rsid w:val="00AF1307"/>
    <w:rsid w:val="00B06653"/>
    <w:rsid w:val="00B30131"/>
    <w:rsid w:val="00B55413"/>
    <w:rsid w:val="00B74CBC"/>
    <w:rsid w:val="00B81774"/>
    <w:rsid w:val="00B97820"/>
    <w:rsid w:val="00B97827"/>
    <w:rsid w:val="00BA208B"/>
    <w:rsid w:val="00BA6B0F"/>
    <w:rsid w:val="00BD6E83"/>
    <w:rsid w:val="00BE477F"/>
    <w:rsid w:val="00C03D79"/>
    <w:rsid w:val="00C06159"/>
    <w:rsid w:val="00C07205"/>
    <w:rsid w:val="00C152E9"/>
    <w:rsid w:val="00C32F4E"/>
    <w:rsid w:val="00C56885"/>
    <w:rsid w:val="00C67A0C"/>
    <w:rsid w:val="00C7227D"/>
    <w:rsid w:val="00C7721F"/>
    <w:rsid w:val="00CB5488"/>
    <w:rsid w:val="00CE3A1C"/>
    <w:rsid w:val="00CE6894"/>
    <w:rsid w:val="00D04AD7"/>
    <w:rsid w:val="00D12699"/>
    <w:rsid w:val="00D55B0A"/>
    <w:rsid w:val="00D95727"/>
    <w:rsid w:val="00DD2592"/>
    <w:rsid w:val="00DF2C72"/>
    <w:rsid w:val="00E357D1"/>
    <w:rsid w:val="00E54715"/>
    <w:rsid w:val="00E762D6"/>
    <w:rsid w:val="00E87DB7"/>
    <w:rsid w:val="00E906A6"/>
    <w:rsid w:val="00E91A71"/>
    <w:rsid w:val="00E9563F"/>
    <w:rsid w:val="00EA013D"/>
    <w:rsid w:val="00EC2CD8"/>
    <w:rsid w:val="00ED2559"/>
    <w:rsid w:val="00EF537B"/>
    <w:rsid w:val="00F0072F"/>
    <w:rsid w:val="00F04F42"/>
    <w:rsid w:val="00F06B8B"/>
    <w:rsid w:val="00F67D03"/>
    <w:rsid w:val="00F803D1"/>
    <w:rsid w:val="00FF5F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06235E-70E4-487F-98F1-4A441EC8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20F9"/>
    <w:pPr>
      <w:spacing w:after="200" w:line="276"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rsid w:val="003746D3"/>
    <w:rPr>
      <w:sz w:val="16"/>
      <w:szCs w:val="16"/>
    </w:rPr>
  </w:style>
  <w:style w:type="paragraph" w:styleId="Tekstkomentarza">
    <w:name w:val="annotation text"/>
    <w:basedOn w:val="Normalny"/>
    <w:link w:val="TekstkomentarzaZnak"/>
    <w:rsid w:val="003746D3"/>
    <w:pPr>
      <w:spacing w:line="240" w:lineRule="auto"/>
    </w:pPr>
    <w:rPr>
      <w:sz w:val="20"/>
      <w:szCs w:val="20"/>
    </w:rPr>
  </w:style>
  <w:style w:type="character" w:customStyle="1" w:styleId="TekstkomentarzaZnak">
    <w:name w:val="Tekst komentarza Znak"/>
    <w:basedOn w:val="Domylnaczcionkaakapitu"/>
    <w:link w:val="Tekstkomentarza"/>
    <w:rsid w:val="003746D3"/>
    <w:rPr>
      <w:rFonts w:ascii="Calibri" w:hAnsi="Calibri"/>
      <w:lang w:eastAsia="en-US"/>
    </w:rPr>
  </w:style>
  <w:style w:type="paragraph" w:styleId="Tematkomentarza">
    <w:name w:val="annotation subject"/>
    <w:basedOn w:val="Tekstkomentarza"/>
    <w:next w:val="Tekstkomentarza"/>
    <w:link w:val="TematkomentarzaZnak"/>
    <w:rsid w:val="003746D3"/>
    <w:rPr>
      <w:b/>
      <w:bCs/>
    </w:rPr>
  </w:style>
  <w:style w:type="character" w:customStyle="1" w:styleId="TematkomentarzaZnak">
    <w:name w:val="Temat komentarza Znak"/>
    <w:basedOn w:val="TekstkomentarzaZnak"/>
    <w:link w:val="Tematkomentarza"/>
    <w:rsid w:val="003746D3"/>
    <w:rPr>
      <w:rFonts w:ascii="Calibri" w:hAnsi="Calibri"/>
      <w:b/>
      <w:bCs/>
      <w:lang w:eastAsia="en-US"/>
    </w:rPr>
  </w:style>
  <w:style w:type="paragraph" w:styleId="Tekstdymka">
    <w:name w:val="Balloon Text"/>
    <w:basedOn w:val="Normalny"/>
    <w:link w:val="TekstdymkaZnak"/>
    <w:rsid w:val="003746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3746D3"/>
    <w:rPr>
      <w:rFonts w:ascii="Tahoma" w:hAnsi="Tahoma" w:cs="Tahoma"/>
      <w:sz w:val="16"/>
      <w:szCs w:val="16"/>
      <w:lang w:eastAsia="en-US"/>
    </w:rPr>
  </w:style>
  <w:style w:type="paragraph" w:styleId="Nagwek">
    <w:name w:val="header"/>
    <w:aliases w:val="Znak Znak"/>
    <w:basedOn w:val="Normalny"/>
    <w:link w:val="NagwekZnak"/>
    <w:rsid w:val="00C7721F"/>
    <w:pPr>
      <w:tabs>
        <w:tab w:val="center" w:pos="4536"/>
        <w:tab w:val="right" w:pos="9072"/>
      </w:tabs>
      <w:spacing w:after="0" w:line="240" w:lineRule="auto"/>
    </w:pPr>
  </w:style>
  <w:style w:type="character" w:customStyle="1" w:styleId="NagwekZnak">
    <w:name w:val="Nagłówek Znak"/>
    <w:aliases w:val="Znak Znak Znak"/>
    <w:basedOn w:val="Domylnaczcionkaakapitu"/>
    <w:link w:val="Nagwek"/>
    <w:rsid w:val="00C7721F"/>
    <w:rPr>
      <w:rFonts w:ascii="Calibri" w:hAnsi="Calibri"/>
      <w:sz w:val="22"/>
      <w:szCs w:val="22"/>
      <w:lang w:eastAsia="en-US"/>
    </w:rPr>
  </w:style>
  <w:style w:type="paragraph" w:styleId="Stopka">
    <w:name w:val="footer"/>
    <w:basedOn w:val="Normalny"/>
    <w:link w:val="StopkaZnak"/>
    <w:uiPriority w:val="99"/>
    <w:rsid w:val="00C772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721F"/>
    <w:rPr>
      <w:rFonts w:ascii="Calibri" w:hAnsi="Calibri"/>
      <w:sz w:val="22"/>
      <w:szCs w:val="22"/>
      <w:lang w:eastAsia="en-US"/>
    </w:rPr>
  </w:style>
  <w:style w:type="table" w:styleId="Tabela-Siatka">
    <w:name w:val="Table Grid"/>
    <w:basedOn w:val="Standardowy"/>
    <w:uiPriority w:val="59"/>
    <w:rsid w:val="005513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D0DD2"/>
    <w:pPr>
      <w:ind w:left="720"/>
      <w:contextualSpacing/>
    </w:pPr>
  </w:style>
  <w:style w:type="paragraph" w:styleId="NormalnyWeb">
    <w:name w:val="Normal (Web)"/>
    <w:basedOn w:val="Normalny"/>
    <w:semiHidden/>
    <w:unhideWhenUsed/>
    <w:rsid w:val="00AF094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626395">
      <w:bodyDiv w:val="1"/>
      <w:marLeft w:val="0"/>
      <w:marRight w:val="0"/>
      <w:marTop w:val="0"/>
      <w:marBottom w:val="0"/>
      <w:divBdr>
        <w:top w:val="none" w:sz="0" w:space="0" w:color="auto"/>
        <w:left w:val="none" w:sz="0" w:space="0" w:color="auto"/>
        <w:bottom w:val="none" w:sz="0" w:space="0" w:color="auto"/>
        <w:right w:val="none" w:sz="0" w:space="0" w:color="auto"/>
      </w:divBdr>
    </w:div>
    <w:div w:id="391393661">
      <w:bodyDiv w:val="1"/>
      <w:marLeft w:val="0"/>
      <w:marRight w:val="0"/>
      <w:marTop w:val="0"/>
      <w:marBottom w:val="0"/>
      <w:divBdr>
        <w:top w:val="none" w:sz="0" w:space="0" w:color="auto"/>
        <w:left w:val="none" w:sz="0" w:space="0" w:color="auto"/>
        <w:bottom w:val="none" w:sz="0" w:space="0" w:color="auto"/>
        <w:right w:val="none" w:sz="0" w:space="0" w:color="auto"/>
      </w:divBdr>
    </w:div>
    <w:div w:id="764492922">
      <w:bodyDiv w:val="1"/>
      <w:marLeft w:val="0"/>
      <w:marRight w:val="0"/>
      <w:marTop w:val="0"/>
      <w:marBottom w:val="0"/>
      <w:divBdr>
        <w:top w:val="none" w:sz="0" w:space="0" w:color="auto"/>
        <w:left w:val="none" w:sz="0" w:space="0" w:color="auto"/>
        <w:bottom w:val="none" w:sz="0" w:space="0" w:color="auto"/>
        <w:right w:val="none" w:sz="0" w:space="0" w:color="auto"/>
      </w:divBdr>
    </w:div>
    <w:div w:id="1195967100">
      <w:bodyDiv w:val="1"/>
      <w:marLeft w:val="0"/>
      <w:marRight w:val="0"/>
      <w:marTop w:val="0"/>
      <w:marBottom w:val="0"/>
      <w:divBdr>
        <w:top w:val="none" w:sz="0" w:space="0" w:color="auto"/>
        <w:left w:val="none" w:sz="0" w:space="0" w:color="auto"/>
        <w:bottom w:val="none" w:sz="0" w:space="0" w:color="auto"/>
        <w:right w:val="none" w:sz="0" w:space="0" w:color="auto"/>
      </w:divBdr>
    </w:div>
    <w:div w:id="1403483764">
      <w:bodyDiv w:val="1"/>
      <w:marLeft w:val="0"/>
      <w:marRight w:val="0"/>
      <w:marTop w:val="0"/>
      <w:marBottom w:val="0"/>
      <w:divBdr>
        <w:top w:val="none" w:sz="0" w:space="0" w:color="auto"/>
        <w:left w:val="none" w:sz="0" w:space="0" w:color="auto"/>
        <w:bottom w:val="none" w:sz="0" w:space="0" w:color="auto"/>
        <w:right w:val="none" w:sz="0" w:space="0" w:color="auto"/>
      </w:divBdr>
    </w:div>
    <w:div w:id="1868637543">
      <w:bodyDiv w:val="1"/>
      <w:marLeft w:val="0"/>
      <w:marRight w:val="0"/>
      <w:marTop w:val="0"/>
      <w:marBottom w:val="0"/>
      <w:divBdr>
        <w:top w:val="none" w:sz="0" w:space="0" w:color="auto"/>
        <w:left w:val="none" w:sz="0" w:space="0" w:color="auto"/>
        <w:bottom w:val="none" w:sz="0" w:space="0" w:color="auto"/>
        <w:right w:val="none" w:sz="0" w:space="0" w:color="auto"/>
      </w:divBdr>
    </w:div>
    <w:div w:id="18760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25968-75C3-4317-BCF3-A7E62ADD5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7</Pages>
  <Words>2843</Words>
  <Characters>17060</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SPECYFIKACJA DOSTAW/USŁUG</vt:lpstr>
    </vt:vector>
  </TitlesOfParts>
  <Company/>
  <LinksUpToDate>false</LinksUpToDate>
  <CharactersWithSpaces>19864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DOSTAW/USŁUG</dc:title>
  <dc:subject/>
  <dc:creator>xp</dc:creator>
  <cp:keywords/>
  <dc:description/>
  <cp:lastModifiedBy>Darek Świta</cp:lastModifiedBy>
  <cp:revision>49</cp:revision>
  <cp:lastPrinted>2015-09-11T07:34:00Z</cp:lastPrinted>
  <dcterms:created xsi:type="dcterms:W3CDTF">2015-11-23T07:37:00Z</dcterms:created>
  <dcterms:modified xsi:type="dcterms:W3CDTF">2017-12-12T13:27:00Z</dcterms:modified>
</cp:coreProperties>
</file>